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D1" w:rsidRPr="00E04A45" w:rsidRDefault="00B913F3" w:rsidP="00E04A45">
      <w:pPr>
        <w:jc w:val="both"/>
        <w:rPr>
          <w:rFonts w:ascii="Tahoma" w:hAnsi="Tahoma" w:cs="Tahoma"/>
          <w:sz w:val="22"/>
          <w:szCs w:val="22"/>
        </w:rPr>
      </w:pPr>
      <w:bookmarkStart w:id="0" w:name="_GoBack"/>
      <w:bookmarkEnd w:id="0"/>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t>Office des étrangers – Bureau Asile</w:t>
      </w:r>
    </w:p>
    <w:p w:rsidR="00B913F3" w:rsidRPr="00E04A45" w:rsidRDefault="00B913F3" w:rsidP="00E04A45">
      <w:pPr>
        <w:jc w:val="both"/>
        <w:rPr>
          <w:rFonts w:ascii="Tahoma" w:hAnsi="Tahoma" w:cs="Tahoma"/>
          <w:sz w:val="22"/>
          <w:szCs w:val="22"/>
        </w:rPr>
      </w:pP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t>Chaussée d’Anvers 59 B</w:t>
      </w:r>
    </w:p>
    <w:p w:rsidR="00B913F3" w:rsidRPr="00E04A45" w:rsidRDefault="00B913F3" w:rsidP="00E04A45">
      <w:pPr>
        <w:jc w:val="both"/>
        <w:rPr>
          <w:rFonts w:ascii="Tahoma" w:hAnsi="Tahoma" w:cs="Tahoma"/>
          <w:sz w:val="22"/>
          <w:szCs w:val="22"/>
        </w:rPr>
      </w:pP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t>1000 Bruxelles</w:t>
      </w:r>
    </w:p>
    <w:p w:rsidR="00B913F3" w:rsidRPr="00E04A45" w:rsidRDefault="00B913F3" w:rsidP="00E04A45">
      <w:pPr>
        <w:jc w:val="both"/>
        <w:rPr>
          <w:rFonts w:ascii="Tahoma" w:hAnsi="Tahoma" w:cs="Tahoma"/>
          <w:sz w:val="22"/>
          <w:szCs w:val="22"/>
        </w:rPr>
      </w:pPr>
    </w:p>
    <w:p w:rsidR="00B913F3" w:rsidRPr="00E04A45" w:rsidRDefault="00B913F3" w:rsidP="00E04A45">
      <w:pPr>
        <w:jc w:val="both"/>
        <w:rPr>
          <w:rFonts w:ascii="Tahoma" w:hAnsi="Tahoma" w:cs="Tahoma"/>
          <w:sz w:val="22"/>
          <w:szCs w:val="22"/>
        </w:rPr>
      </w:pP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Pr="00E04A45">
        <w:rPr>
          <w:rFonts w:ascii="Tahoma" w:hAnsi="Tahoma" w:cs="Tahoma"/>
          <w:sz w:val="22"/>
          <w:szCs w:val="22"/>
        </w:rPr>
        <w:tab/>
      </w:r>
      <w:r w:rsidR="00E04A45" w:rsidRPr="00E04A45">
        <w:rPr>
          <w:rFonts w:ascii="Tahoma" w:hAnsi="Tahoma" w:cs="Tahoma"/>
          <w:sz w:val="22"/>
          <w:szCs w:val="22"/>
        </w:rPr>
        <w:t>Par porteur et par fax</w:t>
      </w:r>
    </w:p>
    <w:p w:rsidR="00B913F3" w:rsidRPr="00E04A45" w:rsidRDefault="00B913F3" w:rsidP="00E04A45">
      <w:pPr>
        <w:jc w:val="both"/>
        <w:rPr>
          <w:rFonts w:ascii="Tahoma" w:hAnsi="Tahoma" w:cs="Tahoma"/>
          <w:sz w:val="22"/>
          <w:szCs w:val="22"/>
        </w:rPr>
      </w:pPr>
    </w:p>
    <w:p w:rsidR="00B913F3" w:rsidRPr="00E04A45" w:rsidRDefault="00B913F3" w:rsidP="00E04A45">
      <w:pPr>
        <w:jc w:val="both"/>
        <w:rPr>
          <w:rFonts w:ascii="Tahoma" w:hAnsi="Tahoma" w:cs="Tahoma"/>
          <w:sz w:val="22"/>
          <w:szCs w:val="22"/>
        </w:rPr>
      </w:pPr>
    </w:p>
    <w:p w:rsidR="00B913F3" w:rsidRPr="00E04A45" w:rsidRDefault="00B913F3" w:rsidP="00E04A45">
      <w:pPr>
        <w:jc w:val="both"/>
        <w:rPr>
          <w:rFonts w:ascii="Tahoma" w:hAnsi="Tahoma" w:cs="Tahoma"/>
          <w:sz w:val="22"/>
          <w:szCs w:val="22"/>
        </w:rPr>
      </w:pPr>
      <w:r w:rsidRPr="00E04A45">
        <w:rPr>
          <w:rFonts w:ascii="Tahoma" w:hAnsi="Tahoma" w:cs="Tahoma"/>
          <w:sz w:val="22"/>
          <w:szCs w:val="22"/>
        </w:rPr>
        <w:t>Madame, Monsieur,</w:t>
      </w:r>
    </w:p>
    <w:p w:rsidR="00B913F3" w:rsidRPr="00E04A45" w:rsidRDefault="00B913F3" w:rsidP="00E04A45">
      <w:pPr>
        <w:jc w:val="both"/>
        <w:rPr>
          <w:rFonts w:ascii="Tahoma" w:hAnsi="Tahoma" w:cs="Tahoma"/>
          <w:sz w:val="22"/>
          <w:szCs w:val="22"/>
        </w:rPr>
      </w:pPr>
    </w:p>
    <w:p w:rsidR="00B913F3" w:rsidRPr="00E04A45" w:rsidRDefault="00B913F3" w:rsidP="00E04A45">
      <w:pPr>
        <w:jc w:val="both"/>
        <w:rPr>
          <w:rFonts w:ascii="Tahoma" w:hAnsi="Tahoma" w:cs="Tahoma"/>
          <w:sz w:val="22"/>
          <w:szCs w:val="22"/>
        </w:rPr>
      </w:pPr>
    </w:p>
    <w:p w:rsidR="00941F03" w:rsidRPr="00E04A45" w:rsidRDefault="00B913F3" w:rsidP="00E04A45">
      <w:pPr>
        <w:jc w:val="both"/>
        <w:rPr>
          <w:rFonts w:ascii="Tahoma" w:hAnsi="Tahoma" w:cs="Tahoma"/>
          <w:sz w:val="22"/>
          <w:szCs w:val="22"/>
        </w:rPr>
      </w:pPr>
      <w:r w:rsidRPr="00E04A45">
        <w:rPr>
          <w:rFonts w:ascii="Tahoma" w:hAnsi="Tahoma" w:cs="Tahoma"/>
          <w:sz w:val="22"/>
          <w:szCs w:val="22"/>
        </w:rPr>
        <w:t xml:space="preserve">Je suis le conseil de </w:t>
      </w:r>
      <w:r w:rsidRPr="00E04A45">
        <w:rPr>
          <w:rFonts w:ascii="Tahoma" w:hAnsi="Tahoma" w:cs="Tahoma"/>
          <w:b/>
          <w:sz w:val="22"/>
          <w:szCs w:val="22"/>
          <w:highlight w:val="yellow"/>
        </w:rPr>
        <w:t>Mme/M.  …</w:t>
      </w:r>
      <w:r w:rsidRPr="00E04A45">
        <w:rPr>
          <w:rFonts w:ascii="Tahoma" w:hAnsi="Tahoma" w:cs="Tahoma"/>
          <w:b/>
          <w:sz w:val="22"/>
          <w:szCs w:val="22"/>
        </w:rPr>
        <w:tab/>
      </w:r>
      <w:r w:rsidRPr="00E04A45">
        <w:rPr>
          <w:rFonts w:ascii="Tahoma" w:hAnsi="Tahoma" w:cs="Tahoma"/>
          <w:sz w:val="22"/>
          <w:szCs w:val="22"/>
        </w:rPr>
        <w:tab/>
        <w:t>, né le …</w:t>
      </w:r>
      <w:r w:rsidRPr="00E04A45">
        <w:rPr>
          <w:rFonts w:ascii="Tahoma" w:hAnsi="Tahoma" w:cs="Tahoma"/>
          <w:sz w:val="22"/>
          <w:szCs w:val="22"/>
        </w:rPr>
        <w:tab/>
        <w:t xml:space="preserve">, </w:t>
      </w:r>
      <w:r w:rsidRPr="00E04A45">
        <w:rPr>
          <w:rFonts w:ascii="Tahoma" w:hAnsi="Tahoma" w:cs="Tahoma"/>
          <w:sz w:val="22"/>
          <w:szCs w:val="22"/>
          <w:highlight w:val="yellow"/>
        </w:rPr>
        <w:t>à ….</w:t>
      </w:r>
      <w:r w:rsidR="00E04A45" w:rsidRPr="00E04A45">
        <w:rPr>
          <w:rFonts w:ascii="Tahoma" w:hAnsi="Tahoma" w:cs="Tahoma"/>
          <w:sz w:val="22"/>
          <w:szCs w:val="22"/>
        </w:rPr>
        <w:tab/>
        <w:t xml:space="preserve"> </w:t>
      </w:r>
      <w:r w:rsidR="00E04A45" w:rsidRPr="00E04A45">
        <w:rPr>
          <w:rFonts w:ascii="Tahoma" w:hAnsi="Tahoma" w:cs="Tahoma"/>
          <w:sz w:val="22"/>
          <w:szCs w:val="22"/>
          <w:highlight w:val="yellow"/>
        </w:rPr>
        <w:t xml:space="preserve">(Sierra </w:t>
      </w:r>
      <w:r w:rsidRPr="00E04A45">
        <w:rPr>
          <w:rFonts w:ascii="Tahoma" w:hAnsi="Tahoma" w:cs="Tahoma"/>
          <w:sz w:val="22"/>
          <w:szCs w:val="22"/>
          <w:highlight w:val="yellow"/>
        </w:rPr>
        <w:t>Leone</w:t>
      </w:r>
      <w:r w:rsidR="00E04A45" w:rsidRPr="00E04A45">
        <w:rPr>
          <w:rFonts w:ascii="Tahoma" w:hAnsi="Tahoma" w:cs="Tahoma"/>
          <w:sz w:val="22"/>
          <w:szCs w:val="22"/>
          <w:highlight w:val="yellow"/>
        </w:rPr>
        <w:t>/ Guinée/Libéria)</w:t>
      </w:r>
      <w:r w:rsidR="00E04A45" w:rsidRPr="00E04A45">
        <w:rPr>
          <w:rFonts w:ascii="Tahoma" w:hAnsi="Tahoma" w:cs="Tahoma"/>
          <w:sz w:val="22"/>
          <w:szCs w:val="22"/>
        </w:rPr>
        <w:t>, de nationalité</w:t>
      </w:r>
      <w:r w:rsidR="00E04A45" w:rsidRPr="00E04A45">
        <w:rPr>
          <w:rFonts w:ascii="Tahoma" w:hAnsi="Tahoma" w:cs="Tahoma"/>
          <w:sz w:val="22"/>
          <w:szCs w:val="22"/>
        </w:rPr>
        <w:tab/>
      </w:r>
      <w:r w:rsidR="00E04A45" w:rsidRPr="00E04A45">
        <w:rPr>
          <w:rFonts w:ascii="Tahoma" w:hAnsi="Tahoma" w:cs="Tahoma"/>
          <w:sz w:val="22"/>
          <w:szCs w:val="22"/>
          <w:highlight w:val="yellow"/>
        </w:rPr>
        <w:t>sierra-léonaise/ guinéenne/ libérienne</w:t>
      </w:r>
      <w:r w:rsidR="00E04A45" w:rsidRPr="00E04A45">
        <w:rPr>
          <w:rFonts w:ascii="Tahoma" w:hAnsi="Tahoma" w:cs="Tahoma"/>
          <w:sz w:val="22"/>
          <w:szCs w:val="22"/>
        </w:rPr>
        <w:t xml:space="preserve">, résidant </w:t>
      </w:r>
      <w:r w:rsidR="00E04A45" w:rsidRPr="00E04A45">
        <w:rPr>
          <w:rFonts w:ascii="Tahoma" w:hAnsi="Tahoma" w:cs="Tahoma"/>
          <w:sz w:val="22"/>
          <w:szCs w:val="22"/>
          <w:highlight w:val="yellow"/>
        </w:rPr>
        <w:t>…..(</w:t>
      </w:r>
      <w:r w:rsidRPr="00E04A45">
        <w:rPr>
          <w:rFonts w:ascii="Tahoma" w:hAnsi="Tahoma" w:cs="Tahoma"/>
          <w:sz w:val="22"/>
          <w:szCs w:val="22"/>
          <w:highlight w:val="yellow"/>
        </w:rPr>
        <w:t>/</w:t>
      </w:r>
      <w:r w:rsidR="00E04A45" w:rsidRPr="00E04A45">
        <w:rPr>
          <w:rFonts w:ascii="Tahoma" w:hAnsi="Tahoma" w:cs="Tahoma"/>
          <w:sz w:val="22"/>
          <w:szCs w:val="22"/>
          <w:highlight w:val="yellow"/>
        </w:rPr>
        <w:t xml:space="preserve"> </w:t>
      </w:r>
      <w:r w:rsidR="00941F03" w:rsidRPr="00E04A45">
        <w:rPr>
          <w:rFonts w:ascii="Tahoma" w:hAnsi="Tahoma" w:cs="Tahoma"/>
          <w:sz w:val="22"/>
          <w:szCs w:val="22"/>
          <w:highlight w:val="yellow"/>
        </w:rPr>
        <w:t>ou sans domicile fixe)</w:t>
      </w:r>
      <w:r w:rsidRPr="00E04A45">
        <w:rPr>
          <w:rFonts w:ascii="Tahoma" w:hAnsi="Tahoma" w:cs="Tahoma"/>
          <w:sz w:val="22"/>
          <w:szCs w:val="22"/>
          <w:highlight w:val="yellow"/>
        </w:rPr>
        <w:t>.</w:t>
      </w:r>
      <w:r w:rsidRPr="00E04A45">
        <w:rPr>
          <w:rFonts w:ascii="Tahoma" w:hAnsi="Tahoma" w:cs="Tahoma"/>
          <w:sz w:val="22"/>
          <w:szCs w:val="22"/>
        </w:rPr>
        <w:t xml:space="preserve"> </w:t>
      </w:r>
    </w:p>
    <w:p w:rsidR="00B913F3" w:rsidRPr="00E04A45" w:rsidRDefault="00B913F3" w:rsidP="00E04A45">
      <w:pPr>
        <w:jc w:val="both"/>
        <w:rPr>
          <w:rFonts w:ascii="Tahoma" w:hAnsi="Tahoma" w:cs="Tahoma"/>
          <w:sz w:val="22"/>
          <w:szCs w:val="22"/>
        </w:rPr>
      </w:pPr>
      <w:r w:rsidRPr="00E04A45">
        <w:rPr>
          <w:rFonts w:ascii="Tahoma" w:hAnsi="Tahoma" w:cs="Tahoma"/>
          <w:b/>
          <w:sz w:val="22"/>
          <w:szCs w:val="22"/>
        </w:rPr>
        <w:t>SP : …..</w:t>
      </w:r>
    </w:p>
    <w:p w:rsidR="00B913F3" w:rsidRPr="00E04A45" w:rsidRDefault="00B913F3" w:rsidP="00E04A45">
      <w:pPr>
        <w:jc w:val="both"/>
        <w:rPr>
          <w:rFonts w:ascii="Tahoma" w:hAnsi="Tahoma" w:cs="Tahoma"/>
          <w:sz w:val="22"/>
          <w:szCs w:val="22"/>
        </w:rPr>
      </w:pPr>
    </w:p>
    <w:p w:rsidR="001632EB" w:rsidRPr="00E04A45" w:rsidRDefault="001632EB" w:rsidP="00E04A45">
      <w:pPr>
        <w:jc w:val="both"/>
        <w:rPr>
          <w:rFonts w:ascii="Tahoma" w:hAnsi="Tahoma" w:cs="Tahoma"/>
          <w:sz w:val="22"/>
          <w:szCs w:val="22"/>
        </w:rPr>
      </w:pPr>
    </w:p>
    <w:p w:rsidR="001632EB" w:rsidRPr="00E04A45" w:rsidRDefault="001632EB" w:rsidP="00E04A45">
      <w:pPr>
        <w:jc w:val="both"/>
        <w:rPr>
          <w:rFonts w:ascii="Tahoma" w:hAnsi="Tahoma" w:cs="Tahoma"/>
          <w:sz w:val="22"/>
          <w:szCs w:val="22"/>
        </w:rPr>
      </w:pPr>
    </w:p>
    <w:p w:rsidR="00B913F3" w:rsidRPr="00E04A45" w:rsidRDefault="00B913F3" w:rsidP="00E04A45">
      <w:pPr>
        <w:jc w:val="both"/>
        <w:rPr>
          <w:rFonts w:ascii="Tahoma" w:hAnsi="Tahoma" w:cs="Tahoma"/>
          <w:b/>
          <w:sz w:val="22"/>
          <w:szCs w:val="22"/>
        </w:rPr>
      </w:pPr>
      <w:r w:rsidRPr="00E04A45">
        <w:rPr>
          <w:rFonts w:ascii="Tahoma" w:hAnsi="Tahoma" w:cs="Tahoma"/>
          <w:b/>
          <w:sz w:val="22"/>
          <w:szCs w:val="22"/>
        </w:rPr>
        <w:t xml:space="preserve">Par la présente </w:t>
      </w:r>
      <w:r w:rsidR="00E04A45" w:rsidRPr="00E04A45">
        <w:rPr>
          <w:rFonts w:ascii="Tahoma" w:hAnsi="Tahoma" w:cs="Tahoma"/>
          <w:b/>
          <w:sz w:val="22"/>
          <w:szCs w:val="22"/>
          <w:highlight w:val="yellow"/>
        </w:rPr>
        <w:t>M./Mme….</w:t>
      </w:r>
      <w:r w:rsidR="00941F03" w:rsidRPr="00E04A45">
        <w:rPr>
          <w:rFonts w:ascii="Tahoma" w:hAnsi="Tahoma" w:cs="Tahoma"/>
          <w:b/>
          <w:sz w:val="22"/>
          <w:szCs w:val="22"/>
        </w:rPr>
        <w:t xml:space="preserve"> introduit une demande de </w:t>
      </w:r>
      <w:r w:rsidR="004D13CC" w:rsidRPr="00E04A45">
        <w:rPr>
          <w:rFonts w:ascii="Tahoma" w:hAnsi="Tahoma" w:cs="Tahoma"/>
          <w:b/>
          <w:sz w:val="22"/>
          <w:szCs w:val="22"/>
        </w:rPr>
        <w:t>protection subsidiaire</w:t>
      </w:r>
      <w:r w:rsidR="00941F03" w:rsidRPr="00E04A45">
        <w:rPr>
          <w:rFonts w:ascii="Tahoma" w:hAnsi="Tahoma" w:cs="Tahoma"/>
          <w:b/>
          <w:sz w:val="22"/>
          <w:szCs w:val="22"/>
        </w:rPr>
        <w:t>.</w:t>
      </w:r>
    </w:p>
    <w:p w:rsidR="00B913F3" w:rsidRPr="00E04A45" w:rsidRDefault="00B913F3" w:rsidP="00E04A45">
      <w:pPr>
        <w:jc w:val="both"/>
        <w:rPr>
          <w:rFonts w:ascii="Tahoma" w:hAnsi="Tahoma" w:cs="Tahoma"/>
          <w:sz w:val="22"/>
          <w:szCs w:val="22"/>
        </w:rPr>
      </w:pPr>
    </w:p>
    <w:p w:rsidR="00B913F3" w:rsidRPr="00E04A45" w:rsidRDefault="00AF4493" w:rsidP="00E04A45">
      <w:pPr>
        <w:jc w:val="both"/>
        <w:rPr>
          <w:rFonts w:ascii="Tahoma" w:hAnsi="Tahoma" w:cs="Tahoma"/>
          <w:sz w:val="22"/>
          <w:szCs w:val="22"/>
        </w:rPr>
      </w:pPr>
      <w:r w:rsidRPr="00E04A45">
        <w:rPr>
          <w:rStyle w:val="hps"/>
          <w:rFonts w:ascii="Tahoma" w:hAnsi="Tahoma" w:cs="Tahoma"/>
          <w:sz w:val="22"/>
          <w:szCs w:val="22"/>
        </w:rPr>
        <w:t>E</w:t>
      </w:r>
      <w:r w:rsidR="004D13CC" w:rsidRPr="00E04A45">
        <w:rPr>
          <w:rStyle w:val="hps"/>
          <w:rFonts w:ascii="Tahoma" w:hAnsi="Tahoma" w:cs="Tahoma"/>
          <w:sz w:val="22"/>
          <w:szCs w:val="22"/>
        </w:rPr>
        <w:t>n effet, e</w:t>
      </w:r>
      <w:r w:rsidRPr="00E04A45">
        <w:rPr>
          <w:rStyle w:val="hps"/>
          <w:rFonts w:ascii="Tahoma" w:hAnsi="Tahoma" w:cs="Tahoma"/>
          <w:sz w:val="22"/>
          <w:szCs w:val="22"/>
        </w:rPr>
        <w:t>n cas de retour</w:t>
      </w:r>
      <w:r w:rsidRPr="00E04A45">
        <w:rPr>
          <w:rFonts w:ascii="Tahoma" w:hAnsi="Tahoma" w:cs="Tahoma"/>
          <w:sz w:val="22"/>
          <w:szCs w:val="22"/>
        </w:rPr>
        <w:t xml:space="preserve"> </w:t>
      </w:r>
      <w:r w:rsidRPr="00E04A45">
        <w:rPr>
          <w:rStyle w:val="hps"/>
          <w:rFonts w:ascii="Tahoma" w:hAnsi="Tahoma" w:cs="Tahoma"/>
          <w:sz w:val="22"/>
          <w:szCs w:val="22"/>
        </w:rPr>
        <w:t xml:space="preserve">dans son pays d’origine, </w:t>
      </w:r>
      <w:r w:rsidRPr="00E04A45">
        <w:rPr>
          <w:rStyle w:val="hps"/>
          <w:rFonts w:ascii="Tahoma" w:hAnsi="Tahoma" w:cs="Tahoma"/>
          <w:sz w:val="22"/>
          <w:szCs w:val="22"/>
          <w:highlight w:val="yellow"/>
        </w:rPr>
        <w:t>le/la</w:t>
      </w:r>
      <w:r w:rsidRPr="00E04A45">
        <w:rPr>
          <w:rStyle w:val="hps"/>
          <w:rFonts w:ascii="Tahoma" w:hAnsi="Tahoma" w:cs="Tahoma"/>
          <w:sz w:val="22"/>
          <w:szCs w:val="22"/>
        </w:rPr>
        <w:t xml:space="preserve"> </w:t>
      </w:r>
      <w:r w:rsidRPr="00E04A45">
        <w:rPr>
          <w:rFonts w:ascii="Tahoma" w:hAnsi="Tahoma" w:cs="Tahoma"/>
          <w:sz w:val="22"/>
          <w:szCs w:val="22"/>
        </w:rPr>
        <w:t xml:space="preserve"> </w:t>
      </w:r>
      <w:r w:rsidRPr="00E04A45">
        <w:rPr>
          <w:rStyle w:val="hps"/>
          <w:rFonts w:ascii="Tahoma" w:hAnsi="Tahoma" w:cs="Tahoma"/>
          <w:sz w:val="22"/>
          <w:szCs w:val="22"/>
        </w:rPr>
        <w:t>requérant</w:t>
      </w:r>
      <w:r w:rsidRPr="00E04A45">
        <w:rPr>
          <w:rStyle w:val="hps"/>
          <w:rFonts w:ascii="Tahoma" w:hAnsi="Tahoma" w:cs="Tahoma"/>
          <w:sz w:val="22"/>
          <w:szCs w:val="22"/>
          <w:highlight w:val="yellow"/>
        </w:rPr>
        <w:t>(e)</w:t>
      </w:r>
      <w:r w:rsidRPr="00E04A45">
        <w:rPr>
          <w:rFonts w:ascii="Tahoma" w:hAnsi="Tahoma" w:cs="Tahoma"/>
          <w:sz w:val="22"/>
          <w:szCs w:val="22"/>
        </w:rPr>
        <w:t xml:space="preserve"> </w:t>
      </w:r>
      <w:r w:rsidRPr="00E04A45">
        <w:rPr>
          <w:rStyle w:val="hps"/>
          <w:rFonts w:ascii="Tahoma" w:hAnsi="Tahoma" w:cs="Tahoma"/>
          <w:sz w:val="22"/>
          <w:szCs w:val="22"/>
        </w:rPr>
        <w:t>court un</w:t>
      </w:r>
      <w:r w:rsidRPr="00E04A45">
        <w:rPr>
          <w:rFonts w:ascii="Tahoma" w:hAnsi="Tahoma" w:cs="Tahoma"/>
          <w:sz w:val="22"/>
          <w:szCs w:val="22"/>
        </w:rPr>
        <w:t xml:space="preserve"> </w:t>
      </w:r>
      <w:r w:rsidRPr="00E04A45">
        <w:rPr>
          <w:rStyle w:val="hpsatn"/>
          <w:rFonts w:ascii="Tahoma" w:hAnsi="Tahoma" w:cs="Tahoma"/>
          <w:sz w:val="22"/>
          <w:szCs w:val="22"/>
        </w:rPr>
        <w:t>risque réel d’être victime d'</w:t>
      </w:r>
      <w:r w:rsidRPr="00E04A45">
        <w:rPr>
          <w:rFonts w:ascii="Tahoma" w:hAnsi="Tahoma" w:cs="Tahoma"/>
          <w:sz w:val="22"/>
          <w:szCs w:val="22"/>
        </w:rPr>
        <w:t xml:space="preserve">un traitement inhumain </w:t>
      </w:r>
      <w:r w:rsidRPr="00E04A45">
        <w:rPr>
          <w:rStyle w:val="hps"/>
          <w:rFonts w:ascii="Tahoma" w:hAnsi="Tahoma" w:cs="Tahoma"/>
          <w:sz w:val="22"/>
          <w:szCs w:val="22"/>
        </w:rPr>
        <w:t>ou dégradant</w:t>
      </w:r>
      <w:r w:rsidRPr="00E04A45">
        <w:rPr>
          <w:rFonts w:ascii="Tahoma" w:hAnsi="Tahoma" w:cs="Tahoma"/>
          <w:sz w:val="22"/>
          <w:szCs w:val="22"/>
        </w:rPr>
        <w:t xml:space="preserve"> </w:t>
      </w:r>
      <w:r w:rsidRPr="00E04A45">
        <w:rPr>
          <w:rStyle w:val="hps"/>
          <w:rFonts w:ascii="Tahoma" w:hAnsi="Tahoma" w:cs="Tahoma"/>
          <w:sz w:val="22"/>
          <w:szCs w:val="22"/>
        </w:rPr>
        <w:t>en raison</w:t>
      </w:r>
      <w:r w:rsidRPr="00E04A45">
        <w:rPr>
          <w:rFonts w:ascii="Tahoma" w:hAnsi="Tahoma" w:cs="Tahoma"/>
          <w:sz w:val="22"/>
          <w:szCs w:val="22"/>
        </w:rPr>
        <w:t xml:space="preserve"> </w:t>
      </w:r>
      <w:r w:rsidRPr="00E04A45">
        <w:rPr>
          <w:rStyle w:val="hps"/>
          <w:rFonts w:ascii="Tahoma" w:hAnsi="Tahoma" w:cs="Tahoma"/>
          <w:sz w:val="22"/>
          <w:szCs w:val="22"/>
        </w:rPr>
        <w:t>de la flambée</w:t>
      </w:r>
      <w:r w:rsidRPr="00E04A45">
        <w:rPr>
          <w:rFonts w:ascii="Tahoma" w:hAnsi="Tahoma" w:cs="Tahoma"/>
          <w:sz w:val="22"/>
          <w:szCs w:val="22"/>
        </w:rPr>
        <w:t xml:space="preserve"> </w:t>
      </w:r>
      <w:r w:rsidRPr="00E04A45">
        <w:rPr>
          <w:rStyle w:val="hps"/>
          <w:rFonts w:ascii="Tahoma" w:hAnsi="Tahoma" w:cs="Tahoma"/>
          <w:sz w:val="22"/>
          <w:szCs w:val="22"/>
        </w:rPr>
        <w:t xml:space="preserve">de </w:t>
      </w:r>
      <w:r w:rsidR="00941F03" w:rsidRPr="00E04A45">
        <w:rPr>
          <w:rStyle w:val="hps"/>
          <w:rFonts w:ascii="Tahoma" w:hAnsi="Tahoma" w:cs="Tahoma"/>
          <w:sz w:val="22"/>
          <w:szCs w:val="22"/>
        </w:rPr>
        <w:t>l’épidémie d’Ebola.</w:t>
      </w:r>
      <w:r w:rsidRPr="00E04A45">
        <w:rPr>
          <w:rFonts w:ascii="Tahoma" w:hAnsi="Tahoma" w:cs="Tahoma"/>
          <w:sz w:val="22"/>
          <w:szCs w:val="22"/>
        </w:rPr>
        <w:br/>
      </w:r>
      <w:r w:rsidRPr="00E04A45">
        <w:rPr>
          <w:rFonts w:ascii="Tahoma" w:hAnsi="Tahoma" w:cs="Tahoma"/>
          <w:sz w:val="22"/>
          <w:szCs w:val="22"/>
        </w:rPr>
        <w:br/>
      </w:r>
      <w:r w:rsidRPr="00E04A45">
        <w:rPr>
          <w:rStyle w:val="hps"/>
          <w:rFonts w:ascii="Tahoma" w:hAnsi="Tahoma" w:cs="Tahoma"/>
          <w:sz w:val="22"/>
          <w:szCs w:val="22"/>
        </w:rPr>
        <w:t>Depuis</w:t>
      </w:r>
      <w:r w:rsidRPr="00E04A45">
        <w:rPr>
          <w:rFonts w:ascii="Tahoma" w:hAnsi="Tahoma" w:cs="Tahoma"/>
          <w:sz w:val="22"/>
          <w:szCs w:val="22"/>
        </w:rPr>
        <w:t xml:space="preserve"> </w:t>
      </w:r>
      <w:r w:rsidRPr="00E04A45">
        <w:rPr>
          <w:rStyle w:val="hps"/>
          <w:rFonts w:ascii="Tahoma" w:hAnsi="Tahoma" w:cs="Tahoma"/>
          <w:sz w:val="22"/>
          <w:szCs w:val="22"/>
        </w:rPr>
        <w:t>Mars 2014</w:t>
      </w:r>
      <w:r w:rsidR="003078D9" w:rsidRPr="00E04A45">
        <w:rPr>
          <w:rStyle w:val="hps"/>
          <w:rFonts w:ascii="Tahoma" w:hAnsi="Tahoma" w:cs="Tahoma"/>
          <w:sz w:val="22"/>
          <w:szCs w:val="22"/>
        </w:rPr>
        <w:t>,</w:t>
      </w:r>
      <w:r w:rsidRPr="00E04A45">
        <w:rPr>
          <w:rFonts w:ascii="Tahoma" w:hAnsi="Tahoma" w:cs="Tahoma"/>
          <w:sz w:val="22"/>
          <w:szCs w:val="22"/>
        </w:rPr>
        <w:t xml:space="preserve"> </w:t>
      </w:r>
      <w:r w:rsidR="003078D9" w:rsidRPr="00E04A45">
        <w:rPr>
          <w:rStyle w:val="hps"/>
          <w:rFonts w:ascii="Tahoma" w:hAnsi="Tahoma" w:cs="Tahoma"/>
          <w:sz w:val="22"/>
          <w:szCs w:val="22"/>
        </w:rPr>
        <w:t>l</w:t>
      </w:r>
      <w:r w:rsidRPr="00E04A45">
        <w:rPr>
          <w:rStyle w:val="hps"/>
          <w:rFonts w:ascii="Tahoma" w:hAnsi="Tahoma" w:cs="Tahoma"/>
          <w:sz w:val="22"/>
          <w:szCs w:val="22"/>
        </w:rPr>
        <w:t>e Liberia est victime</w:t>
      </w:r>
      <w:r w:rsidRPr="00E04A45">
        <w:rPr>
          <w:rFonts w:ascii="Tahoma" w:hAnsi="Tahoma" w:cs="Tahoma"/>
          <w:sz w:val="22"/>
          <w:szCs w:val="22"/>
        </w:rPr>
        <w:t xml:space="preserve"> </w:t>
      </w:r>
      <w:r w:rsidRPr="00E04A45">
        <w:rPr>
          <w:rStyle w:val="hps"/>
          <w:rFonts w:ascii="Tahoma" w:hAnsi="Tahoma" w:cs="Tahoma"/>
          <w:sz w:val="22"/>
          <w:szCs w:val="22"/>
        </w:rPr>
        <w:t>d</w:t>
      </w:r>
      <w:r w:rsidR="00941F03" w:rsidRPr="00E04A45">
        <w:rPr>
          <w:rStyle w:val="hps"/>
          <w:rFonts w:ascii="Tahoma" w:hAnsi="Tahoma" w:cs="Tahoma"/>
          <w:sz w:val="22"/>
          <w:szCs w:val="22"/>
        </w:rPr>
        <w:t>e cette épidémie</w:t>
      </w:r>
      <w:r w:rsidR="003078D9" w:rsidRPr="00E04A45">
        <w:rPr>
          <w:rStyle w:val="hps"/>
          <w:rFonts w:ascii="Tahoma" w:hAnsi="Tahoma" w:cs="Tahoma"/>
          <w:sz w:val="22"/>
          <w:szCs w:val="22"/>
        </w:rPr>
        <w:t xml:space="preserve"> qui</w:t>
      </w:r>
      <w:r w:rsidRPr="00E04A45">
        <w:rPr>
          <w:rFonts w:ascii="Tahoma" w:hAnsi="Tahoma" w:cs="Tahoma"/>
          <w:sz w:val="22"/>
          <w:szCs w:val="22"/>
        </w:rPr>
        <w:t xml:space="preserve">, </w:t>
      </w:r>
      <w:r w:rsidRPr="00E04A45">
        <w:rPr>
          <w:rStyle w:val="hps"/>
          <w:rFonts w:ascii="Tahoma" w:hAnsi="Tahoma" w:cs="Tahoma"/>
          <w:sz w:val="22"/>
          <w:szCs w:val="22"/>
        </w:rPr>
        <w:t>selon le</w:t>
      </w:r>
      <w:r w:rsidRPr="00E04A45">
        <w:rPr>
          <w:rFonts w:ascii="Tahoma" w:hAnsi="Tahoma" w:cs="Tahoma"/>
          <w:sz w:val="22"/>
          <w:szCs w:val="22"/>
        </w:rPr>
        <w:t xml:space="preserve"> </w:t>
      </w:r>
      <w:r w:rsidRPr="00E04A45">
        <w:rPr>
          <w:rStyle w:val="hpsatn"/>
          <w:rFonts w:ascii="Tahoma" w:hAnsi="Tahoma" w:cs="Tahoma"/>
          <w:sz w:val="22"/>
          <w:szCs w:val="22"/>
        </w:rPr>
        <w:t>"</w:t>
      </w:r>
      <w:proofErr w:type="spellStart"/>
      <w:r w:rsidRPr="00E04A45">
        <w:rPr>
          <w:rFonts w:ascii="Tahoma" w:hAnsi="Tahoma" w:cs="Tahoma"/>
          <w:sz w:val="22"/>
          <w:szCs w:val="22"/>
        </w:rPr>
        <w:t>Centers</w:t>
      </w:r>
      <w:proofErr w:type="spellEnd"/>
      <w:r w:rsidRPr="00E04A45">
        <w:rPr>
          <w:rFonts w:ascii="Tahoma" w:hAnsi="Tahoma" w:cs="Tahoma"/>
          <w:sz w:val="22"/>
          <w:szCs w:val="22"/>
        </w:rPr>
        <w:t xml:space="preserve"> for </w:t>
      </w:r>
      <w:proofErr w:type="spellStart"/>
      <w:r w:rsidRPr="00E04A45">
        <w:rPr>
          <w:rFonts w:ascii="Tahoma" w:hAnsi="Tahoma" w:cs="Tahoma"/>
          <w:sz w:val="22"/>
          <w:szCs w:val="22"/>
        </w:rPr>
        <w:t>Disease</w:t>
      </w:r>
      <w:proofErr w:type="spellEnd"/>
      <w:r w:rsidRPr="00E04A45">
        <w:rPr>
          <w:rFonts w:ascii="Tahoma" w:hAnsi="Tahoma" w:cs="Tahoma"/>
          <w:sz w:val="22"/>
          <w:szCs w:val="22"/>
        </w:rPr>
        <w:t xml:space="preserve"> </w:t>
      </w:r>
      <w:r w:rsidRPr="00E04A45">
        <w:rPr>
          <w:rStyle w:val="hps"/>
          <w:rFonts w:ascii="Tahoma" w:hAnsi="Tahoma" w:cs="Tahoma"/>
          <w:sz w:val="22"/>
          <w:szCs w:val="22"/>
        </w:rPr>
        <w:t xml:space="preserve">Control and </w:t>
      </w:r>
      <w:proofErr w:type="spellStart"/>
      <w:r w:rsidRPr="00E04A45">
        <w:rPr>
          <w:rStyle w:val="hps"/>
          <w:rFonts w:ascii="Tahoma" w:hAnsi="Tahoma" w:cs="Tahoma"/>
          <w:sz w:val="22"/>
          <w:szCs w:val="22"/>
        </w:rPr>
        <w:t>Prevention</w:t>
      </w:r>
      <w:proofErr w:type="spellEnd"/>
      <w:r w:rsidR="003078D9" w:rsidRPr="00E04A45">
        <w:rPr>
          <w:rStyle w:val="hps"/>
          <w:rFonts w:ascii="Tahoma" w:hAnsi="Tahoma" w:cs="Tahoma"/>
          <w:sz w:val="22"/>
          <w:szCs w:val="22"/>
        </w:rPr>
        <w:t xml:space="preserve"> » est </w:t>
      </w:r>
      <w:r w:rsidR="006849B9" w:rsidRPr="00E04A45">
        <w:rPr>
          <w:rStyle w:val="hps"/>
          <w:rFonts w:ascii="Tahoma" w:hAnsi="Tahoma" w:cs="Tahoma"/>
          <w:sz w:val="22"/>
          <w:szCs w:val="22"/>
        </w:rPr>
        <w:t xml:space="preserve"> le plus grand et le plus complexe déclenchement d’Ebola jamais connu</w:t>
      </w:r>
      <w:r w:rsidR="00E46469" w:rsidRPr="00E04A45">
        <w:rPr>
          <w:rStyle w:val="Voetnootmarkering"/>
          <w:rFonts w:ascii="Tahoma" w:hAnsi="Tahoma" w:cs="Tahoma"/>
          <w:sz w:val="22"/>
          <w:szCs w:val="22"/>
        </w:rPr>
        <w:footnoteReference w:id="1"/>
      </w:r>
      <w:r w:rsidR="006849B9" w:rsidRPr="00E04A45">
        <w:rPr>
          <w:rStyle w:val="hps"/>
          <w:rFonts w:ascii="Tahoma" w:hAnsi="Tahoma" w:cs="Tahoma"/>
          <w:sz w:val="22"/>
          <w:szCs w:val="22"/>
        </w:rPr>
        <w:t>.</w:t>
      </w:r>
      <w:r w:rsidR="006849B9" w:rsidRPr="00E04A45">
        <w:rPr>
          <w:rFonts w:ascii="Tahoma" w:hAnsi="Tahoma" w:cs="Tahoma"/>
          <w:sz w:val="22"/>
          <w:szCs w:val="22"/>
        </w:rPr>
        <w:t xml:space="preserve"> La</w:t>
      </w:r>
      <w:r w:rsidR="00C402F4" w:rsidRPr="00E04A45">
        <w:rPr>
          <w:rFonts w:ascii="Tahoma" w:hAnsi="Tahoma" w:cs="Tahoma"/>
          <w:sz w:val="22"/>
          <w:szCs w:val="22"/>
        </w:rPr>
        <w:t xml:space="preserve"> </w:t>
      </w:r>
      <w:r w:rsidRPr="00E04A45">
        <w:rPr>
          <w:rStyle w:val="hps"/>
          <w:rFonts w:ascii="Tahoma" w:hAnsi="Tahoma" w:cs="Tahoma"/>
          <w:sz w:val="22"/>
          <w:szCs w:val="22"/>
        </w:rPr>
        <w:t>Guinée et la Sierra</w:t>
      </w:r>
      <w:r w:rsidRPr="00E04A45">
        <w:rPr>
          <w:rFonts w:ascii="Tahoma" w:hAnsi="Tahoma" w:cs="Tahoma"/>
          <w:sz w:val="22"/>
          <w:szCs w:val="22"/>
        </w:rPr>
        <w:t xml:space="preserve"> </w:t>
      </w:r>
      <w:r w:rsidRPr="00E04A45">
        <w:rPr>
          <w:rStyle w:val="hps"/>
          <w:rFonts w:ascii="Tahoma" w:hAnsi="Tahoma" w:cs="Tahoma"/>
          <w:sz w:val="22"/>
          <w:szCs w:val="22"/>
        </w:rPr>
        <w:t>Leone</w:t>
      </w:r>
      <w:r w:rsidRPr="00E04A45">
        <w:rPr>
          <w:rFonts w:ascii="Tahoma" w:hAnsi="Tahoma" w:cs="Tahoma"/>
          <w:sz w:val="22"/>
          <w:szCs w:val="22"/>
        </w:rPr>
        <w:t xml:space="preserve"> </w:t>
      </w:r>
      <w:r w:rsidR="006849B9" w:rsidRPr="00E04A45">
        <w:rPr>
          <w:rFonts w:ascii="Tahoma" w:hAnsi="Tahoma" w:cs="Tahoma"/>
          <w:sz w:val="22"/>
          <w:szCs w:val="22"/>
        </w:rPr>
        <w:t xml:space="preserve">en </w:t>
      </w:r>
      <w:r w:rsidRPr="00E04A45">
        <w:rPr>
          <w:rStyle w:val="hps"/>
          <w:rFonts w:ascii="Tahoma" w:hAnsi="Tahoma" w:cs="Tahoma"/>
          <w:sz w:val="22"/>
          <w:szCs w:val="22"/>
        </w:rPr>
        <w:t>sont également</w:t>
      </w:r>
      <w:r w:rsidRPr="00E04A45">
        <w:rPr>
          <w:rFonts w:ascii="Tahoma" w:hAnsi="Tahoma" w:cs="Tahoma"/>
          <w:sz w:val="22"/>
          <w:szCs w:val="22"/>
        </w:rPr>
        <w:t xml:space="preserve"> </w:t>
      </w:r>
      <w:r w:rsidRPr="00E04A45">
        <w:rPr>
          <w:rStyle w:val="hps"/>
          <w:rFonts w:ascii="Tahoma" w:hAnsi="Tahoma" w:cs="Tahoma"/>
          <w:sz w:val="22"/>
          <w:szCs w:val="22"/>
        </w:rPr>
        <w:t>gravement touchées</w:t>
      </w:r>
      <w:r w:rsidRPr="00E04A45">
        <w:rPr>
          <w:rFonts w:ascii="Tahoma" w:hAnsi="Tahoma" w:cs="Tahoma"/>
          <w:sz w:val="22"/>
          <w:szCs w:val="22"/>
        </w:rPr>
        <w:t>.</w:t>
      </w:r>
      <w:r w:rsidR="00E46469" w:rsidRPr="00E04A45">
        <w:rPr>
          <w:rStyle w:val="Voetnootmarkering"/>
          <w:rFonts w:ascii="Tahoma" w:hAnsi="Tahoma" w:cs="Tahoma"/>
          <w:sz w:val="22"/>
          <w:szCs w:val="22"/>
        </w:rPr>
        <w:footnoteReference w:id="2"/>
      </w:r>
    </w:p>
    <w:p w:rsidR="006849B9" w:rsidRPr="00E04A45" w:rsidRDefault="006849B9" w:rsidP="00E04A45">
      <w:pPr>
        <w:jc w:val="both"/>
        <w:rPr>
          <w:rFonts w:ascii="Tahoma" w:hAnsi="Tahoma" w:cs="Tahoma"/>
          <w:sz w:val="22"/>
          <w:szCs w:val="22"/>
        </w:rPr>
      </w:pPr>
    </w:p>
    <w:p w:rsidR="006849B9" w:rsidRPr="00E04A45" w:rsidRDefault="006849B9" w:rsidP="00E04A45">
      <w:pPr>
        <w:jc w:val="both"/>
        <w:rPr>
          <w:rFonts w:ascii="Tahoma" w:hAnsi="Tahoma" w:cs="Tahoma"/>
          <w:sz w:val="22"/>
          <w:szCs w:val="22"/>
        </w:rPr>
      </w:pPr>
      <w:r w:rsidRPr="00E04A45">
        <w:rPr>
          <w:rFonts w:ascii="Tahoma" w:hAnsi="Tahoma" w:cs="Tahoma"/>
          <w:sz w:val="22"/>
          <w:szCs w:val="22"/>
        </w:rPr>
        <w:t>L’Ebola est une maladie très dangereuse et mortelle pour laquelle il n’existe aucun vaccin ni traitement médical spécifique.</w:t>
      </w:r>
      <w:r w:rsidR="00E46469" w:rsidRPr="00E04A45">
        <w:rPr>
          <w:rStyle w:val="Voetnootmarkering"/>
          <w:rFonts w:ascii="Tahoma" w:hAnsi="Tahoma" w:cs="Tahoma"/>
          <w:sz w:val="22"/>
          <w:szCs w:val="22"/>
        </w:rPr>
        <w:footnoteReference w:id="3"/>
      </w:r>
    </w:p>
    <w:p w:rsidR="006849B9" w:rsidRPr="00E04A45" w:rsidRDefault="00941F03" w:rsidP="00E04A45">
      <w:pPr>
        <w:jc w:val="both"/>
        <w:rPr>
          <w:rFonts w:ascii="Tahoma" w:hAnsi="Tahoma" w:cs="Tahoma"/>
          <w:sz w:val="22"/>
          <w:szCs w:val="22"/>
        </w:rPr>
      </w:pPr>
      <w:r w:rsidRPr="00E04A45">
        <w:rPr>
          <w:rFonts w:ascii="Tahoma" w:hAnsi="Tahoma" w:cs="Tahoma"/>
          <w:sz w:val="22"/>
          <w:szCs w:val="22"/>
        </w:rPr>
        <w:t xml:space="preserve">Le risque de mourir </w:t>
      </w:r>
      <w:r w:rsidR="006849B9" w:rsidRPr="00E04A45">
        <w:rPr>
          <w:rFonts w:ascii="Tahoma" w:hAnsi="Tahoma" w:cs="Tahoma"/>
          <w:sz w:val="22"/>
          <w:szCs w:val="22"/>
        </w:rPr>
        <w:t>pour une personne atteinte d’Ebola est de plus de 50%.</w:t>
      </w:r>
    </w:p>
    <w:p w:rsidR="006849B9" w:rsidRPr="00E04A45" w:rsidRDefault="006849B9" w:rsidP="00E04A45">
      <w:pPr>
        <w:jc w:val="both"/>
        <w:rPr>
          <w:rFonts w:ascii="Tahoma" w:hAnsi="Tahoma" w:cs="Tahoma"/>
          <w:sz w:val="22"/>
          <w:szCs w:val="22"/>
        </w:rPr>
      </w:pPr>
    </w:p>
    <w:p w:rsidR="006849B9" w:rsidRPr="00E04A45" w:rsidRDefault="006849B9" w:rsidP="00E04A45">
      <w:pPr>
        <w:jc w:val="both"/>
        <w:rPr>
          <w:rFonts w:ascii="Tahoma" w:hAnsi="Tahoma" w:cs="Tahoma"/>
          <w:sz w:val="22"/>
          <w:szCs w:val="22"/>
        </w:rPr>
      </w:pPr>
      <w:r w:rsidRPr="00E04A45">
        <w:rPr>
          <w:rFonts w:ascii="Tahoma" w:hAnsi="Tahoma" w:cs="Tahoma"/>
          <w:sz w:val="22"/>
          <w:szCs w:val="22"/>
        </w:rPr>
        <w:t>L’</w:t>
      </w:r>
      <w:r w:rsidR="006A1861" w:rsidRPr="00E04A45">
        <w:rPr>
          <w:rFonts w:ascii="Tahoma" w:hAnsi="Tahoma" w:cs="Tahoma"/>
          <w:sz w:val="22"/>
          <w:szCs w:val="22"/>
        </w:rPr>
        <w:t>Insti</w:t>
      </w:r>
      <w:r w:rsidRPr="00E04A45">
        <w:rPr>
          <w:rFonts w:ascii="Tahoma" w:hAnsi="Tahoma" w:cs="Tahoma"/>
          <w:sz w:val="22"/>
          <w:szCs w:val="22"/>
        </w:rPr>
        <w:t>tut de Médecine tropicale confirme que « </w:t>
      </w:r>
      <w:r w:rsidRPr="00E04A45">
        <w:rPr>
          <w:rFonts w:ascii="Tahoma" w:hAnsi="Tahoma" w:cs="Tahoma"/>
          <w:i/>
          <w:sz w:val="22"/>
          <w:szCs w:val="22"/>
        </w:rPr>
        <w:t>c’est la plus grave épidémie d’Ebola</w:t>
      </w:r>
      <w:r w:rsidRPr="00E04A45">
        <w:rPr>
          <w:rFonts w:ascii="Tahoma" w:hAnsi="Tahoma" w:cs="Tahoma"/>
          <w:sz w:val="22"/>
          <w:szCs w:val="22"/>
        </w:rPr>
        <w:t> » jusqu’à ce jour  « </w:t>
      </w:r>
      <w:r w:rsidRPr="00E04A45">
        <w:rPr>
          <w:rFonts w:ascii="Tahoma" w:hAnsi="Tahoma" w:cs="Tahoma"/>
          <w:i/>
          <w:sz w:val="22"/>
          <w:szCs w:val="22"/>
        </w:rPr>
        <w:t>à cause du nombre élevé de cas de maladie et de décès, mais aussi à cause de la propagation géographique</w:t>
      </w:r>
      <w:r w:rsidR="00941F03" w:rsidRPr="00E04A45">
        <w:rPr>
          <w:rFonts w:ascii="Tahoma" w:hAnsi="Tahoma" w:cs="Tahoma"/>
          <w:i/>
          <w:sz w:val="22"/>
          <w:szCs w:val="22"/>
        </w:rPr>
        <w:t xml:space="preserve"> de celle-ci</w:t>
      </w:r>
      <w:r w:rsidR="00941F03" w:rsidRPr="00E04A45">
        <w:rPr>
          <w:rFonts w:ascii="Tahoma" w:hAnsi="Tahoma" w:cs="Tahoma"/>
          <w:sz w:val="22"/>
          <w:szCs w:val="22"/>
        </w:rPr>
        <w:t>.</w:t>
      </w:r>
      <w:r w:rsidR="006A1861" w:rsidRPr="00E04A45">
        <w:rPr>
          <w:rFonts w:ascii="Tahoma" w:hAnsi="Tahoma" w:cs="Tahoma"/>
          <w:sz w:val="22"/>
          <w:szCs w:val="22"/>
        </w:rPr>
        <w:t>».</w:t>
      </w:r>
    </w:p>
    <w:p w:rsidR="00C57D58" w:rsidRPr="00E04A45" w:rsidRDefault="00C57D58" w:rsidP="00E04A45">
      <w:pPr>
        <w:jc w:val="both"/>
        <w:rPr>
          <w:rFonts w:ascii="Tahoma" w:hAnsi="Tahoma" w:cs="Tahoma"/>
          <w:sz w:val="22"/>
          <w:szCs w:val="22"/>
        </w:rPr>
      </w:pPr>
    </w:p>
    <w:p w:rsidR="00941F03" w:rsidRPr="00E04A45" w:rsidRDefault="00941F03" w:rsidP="00E04A45">
      <w:pPr>
        <w:jc w:val="both"/>
        <w:rPr>
          <w:rFonts w:ascii="Tahoma" w:hAnsi="Tahoma" w:cs="Tahoma"/>
          <w:sz w:val="22"/>
          <w:szCs w:val="22"/>
        </w:rPr>
      </w:pPr>
      <w:r w:rsidRPr="00E04A45">
        <w:rPr>
          <w:rFonts w:ascii="Tahoma" w:hAnsi="Tahoma" w:cs="Tahoma"/>
          <w:sz w:val="22"/>
          <w:szCs w:val="22"/>
        </w:rPr>
        <w:t>Selon l’OMS, à la date du 19 octobre 2014, la fièvre hémorragique Ebola a fait 4 877 morts sur 9 936 cas</w:t>
      </w:r>
      <w:r w:rsidR="00F9060B" w:rsidRPr="00E04A45">
        <w:rPr>
          <w:rStyle w:val="Voetnootmarkering"/>
          <w:rFonts w:ascii="Tahoma" w:hAnsi="Tahoma" w:cs="Tahoma"/>
          <w:sz w:val="22"/>
          <w:szCs w:val="22"/>
        </w:rPr>
        <w:footnoteReference w:id="4"/>
      </w:r>
      <w:r w:rsidRPr="00E04A45">
        <w:rPr>
          <w:rFonts w:ascii="Tahoma" w:hAnsi="Tahoma" w:cs="Tahoma"/>
          <w:sz w:val="22"/>
          <w:szCs w:val="22"/>
        </w:rPr>
        <w:t xml:space="preserve">, principalement au </w:t>
      </w:r>
      <w:hyperlink r:id="rId7" w:history="1">
        <w:r w:rsidRPr="00E04A45">
          <w:rPr>
            <w:rStyle w:val="Hyperlink"/>
            <w:rFonts w:ascii="Tahoma" w:hAnsi="Tahoma" w:cs="Tahoma"/>
            <w:color w:val="000000"/>
            <w:sz w:val="22"/>
            <w:szCs w:val="22"/>
            <w:u w:val="none"/>
          </w:rPr>
          <w:t>Liberia</w:t>
        </w:r>
      </w:hyperlink>
      <w:r w:rsidRPr="00E04A45">
        <w:rPr>
          <w:rFonts w:ascii="Tahoma" w:hAnsi="Tahoma" w:cs="Tahoma"/>
          <w:color w:val="000000"/>
          <w:sz w:val="22"/>
          <w:szCs w:val="22"/>
        </w:rPr>
        <w:t xml:space="preserve">, en </w:t>
      </w:r>
      <w:hyperlink r:id="rId8" w:history="1">
        <w:r w:rsidRPr="00E04A45">
          <w:rPr>
            <w:rStyle w:val="Hyperlink"/>
            <w:rFonts w:ascii="Tahoma" w:hAnsi="Tahoma" w:cs="Tahoma"/>
            <w:color w:val="000000"/>
            <w:sz w:val="22"/>
            <w:szCs w:val="22"/>
            <w:u w:val="none"/>
          </w:rPr>
          <w:t>Sierra Leone</w:t>
        </w:r>
      </w:hyperlink>
      <w:r w:rsidRPr="00E04A45">
        <w:rPr>
          <w:rFonts w:ascii="Tahoma" w:hAnsi="Tahoma" w:cs="Tahoma"/>
          <w:color w:val="000000"/>
          <w:sz w:val="22"/>
          <w:szCs w:val="22"/>
        </w:rPr>
        <w:t xml:space="preserve">, et en </w:t>
      </w:r>
      <w:hyperlink r:id="rId9" w:history="1">
        <w:r w:rsidRPr="00E04A45">
          <w:rPr>
            <w:rStyle w:val="Hyperlink"/>
            <w:rFonts w:ascii="Tahoma" w:hAnsi="Tahoma" w:cs="Tahoma"/>
            <w:color w:val="000000"/>
            <w:sz w:val="22"/>
            <w:szCs w:val="22"/>
            <w:u w:val="none"/>
          </w:rPr>
          <w:t>Guinée</w:t>
        </w:r>
      </w:hyperlink>
      <w:r w:rsidRPr="00E04A45">
        <w:rPr>
          <w:rFonts w:ascii="Tahoma" w:hAnsi="Tahoma" w:cs="Tahoma"/>
          <w:sz w:val="22"/>
          <w:szCs w:val="22"/>
        </w:rPr>
        <w:t>.</w:t>
      </w:r>
    </w:p>
    <w:p w:rsidR="00C57D58" w:rsidRPr="00E04A45" w:rsidRDefault="00C57D58" w:rsidP="00E04A45">
      <w:pPr>
        <w:jc w:val="both"/>
        <w:rPr>
          <w:rFonts w:ascii="Tahoma" w:hAnsi="Tahoma" w:cs="Tahoma"/>
          <w:sz w:val="22"/>
          <w:szCs w:val="22"/>
        </w:rPr>
      </w:pPr>
    </w:p>
    <w:p w:rsidR="00F45285" w:rsidRPr="00E04A45" w:rsidRDefault="00C57D58" w:rsidP="00E04A45">
      <w:pPr>
        <w:jc w:val="both"/>
        <w:rPr>
          <w:rFonts w:ascii="Tahoma" w:hAnsi="Tahoma" w:cs="Tahoma"/>
          <w:sz w:val="22"/>
          <w:szCs w:val="22"/>
        </w:rPr>
      </w:pPr>
      <w:r w:rsidRPr="00E04A45">
        <w:rPr>
          <w:rStyle w:val="hps"/>
          <w:rFonts w:ascii="Tahoma" w:hAnsi="Tahoma" w:cs="Tahoma"/>
          <w:sz w:val="22"/>
          <w:szCs w:val="22"/>
        </w:rPr>
        <w:t>Le</w:t>
      </w:r>
      <w:r w:rsidRPr="00E04A45">
        <w:rPr>
          <w:rFonts w:ascii="Tahoma" w:hAnsi="Tahoma" w:cs="Tahoma"/>
          <w:sz w:val="22"/>
          <w:szCs w:val="22"/>
        </w:rPr>
        <w:t xml:space="preserve"> </w:t>
      </w:r>
      <w:r w:rsidRPr="00E04A45">
        <w:rPr>
          <w:rStyle w:val="hps"/>
          <w:rFonts w:ascii="Tahoma" w:hAnsi="Tahoma" w:cs="Tahoma"/>
          <w:sz w:val="22"/>
          <w:szCs w:val="22"/>
        </w:rPr>
        <w:t>Centre européen de prévention</w:t>
      </w:r>
      <w:r w:rsidRPr="00E04A45">
        <w:rPr>
          <w:rFonts w:ascii="Tahoma" w:hAnsi="Tahoma" w:cs="Tahoma"/>
          <w:sz w:val="22"/>
          <w:szCs w:val="22"/>
        </w:rPr>
        <w:t xml:space="preserve"> </w:t>
      </w:r>
      <w:r w:rsidRPr="00E04A45">
        <w:rPr>
          <w:rStyle w:val="hps"/>
          <w:rFonts w:ascii="Tahoma" w:hAnsi="Tahoma" w:cs="Tahoma"/>
          <w:sz w:val="22"/>
          <w:szCs w:val="22"/>
        </w:rPr>
        <w:t>et</w:t>
      </w:r>
      <w:r w:rsidRPr="00E04A45">
        <w:rPr>
          <w:rFonts w:ascii="Tahoma" w:hAnsi="Tahoma" w:cs="Tahoma"/>
          <w:sz w:val="22"/>
          <w:szCs w:val="22"/>
        </w:rPr>
        <w:t xml:space="preserve"> </w:t>
      </w:r>
      <w:r w:rsidRPr="00E04A45">
        <w:rPr>
          <w:rStyle w:val="hps"/>
          <w:rFonts w:ascii="Tahoma" w:hAnsi="Tahoma" w:cs="Tahoma"/>
          <w:sz w:val="22"/>
          <w:szCs w:val="22"/>
        </w:rPr>
        <w:t>de contrôle des maladies</w:t>
      </w:r>
      <w:r w:rsidRPr="00E04A45">
        <w:rPr>
          <w:rFonts w:ascii="Tahoma" w:hAnsi="Tahoma" w:cs="Tahoma"/>
          <w:sz w:val="22"/>
          <w:szCs w:val="22"/>
        </w:rPr>
        <w:t xml:space="preserve"> </w:t>
      </w:r>
      <w:r w:rsidRPr="00E04A45">
        <w:rPr>
          <w:rStyle w:val="hps"/>
          <w:rFonts w:ascii="Tahoma" w:hAnsi="Tahoma" w:cs="Tahoma"/>
          <w:sz w:val="22"/>
          <w:szCs w:val="22"/>
        </w:rPr>
        <w:t>(ECDC</w:t>
      </w:r>
      <w:r w:rsidRPr="00E04A45">
        <w:rPr>
          <w:rFonts w:ascii="Tahoma" w:hAnsi="Tahoma" w:cs="Tahoma"/>
          <w:sz w:val="22"/>
          <w:szCs w:val="22"/>
        </w:rPr>
        <w:t xml:space="preserve">) </w:t>
      </w:r>
      <w:r w:rsidRPr="00E04A45">
        <w:rPr>
          <w:rStyle w:val="hps"/>
          <w:rFonts w:ascii="Tahoma" w:hAnsi="Tahoma" w:cs="Tahoma"/>
          <w:sz w:val="22"/>
          <w:szCs w:val="22"/>
        </w:rPr>
        <w:t>confirme</w:t>
      </w:r>
      <w:r w:rsidR="00E04A45">
        <w:rPr>
          <w:rStyle w:val="hps"/>
          <w:rFonts w:ascii="Tahoma" w:hAnsi="Tahoma" w:cs="Tahoma"/>
          <w:sz w:val="22"/>
          <w:szCs w:val="22"/>
        </w:rPr>
        <w:t>,</w:t>
      </w:r>
      <w:r w:rsidRPr="00E04A45">
        <w:rPr>
          <w:rFonts w:ascii="Tahoma" w:hAnsi="Tahoma" w:cs="Tahoma"/>
          <w:sz w:val="22"/>
          <w:szCs w:val="22"/>
        </w:rPr>
        <w:t xml:space="preserve"> </w:t>
      </w:r>
      <w:r w:rsidR="007C00CC" w:rsidRPr="00E04A45">
        <w:rPr>
          <w:rFonts w:ascii="Tahoma" w:hAnsi="Tahoma" w:cs="Tahoma"/>
          <w:sz w:val="22"/>
          <w:szCs w:val="22"/>
        </w:rPr>
        <w:t xml:space="preserve">dans une </w:t>
      </w:r>
      <w:r w:rsidRPr="00E04A45">
        <w:rPr>
          <w:rStyle w:val="hps"/>
          <w:rFonts w:ascii="Tahoma" w:hAnsi="Tahoma" w:cs="Tahoma"/>
          <w:sz w:val="22"/>
          <w:szCs w:val="22"/>
        </w:rPr>
        <w:t>évaluation</w:t>
      </w:r>
      <w:r w:rsidRPr="00E04A45">
        <w:rPr>
          <w:rFonts w:ascii="Tahoma" w:hAnsi="Tahoma" w:cs="Tahoma"/>
          <w:sz w:val="22"/>
          <w:szCs w:val="22"/>
        </w:rPr>
        <w:t xml:space="preserve"> </w:t>
      </w:r>
      <w:r w:rsidRPr="00E04A45">
        <w:rPr>
          <w:rStyle w:val="hps"/>
          <w:rFonts w:ascii="Tahoma" w:hAnsi="Tahoma" w:cs="Tahoma"/>
          <w:sz w:val="22"/>
          <w:szCs w:val="22"/>
        </w:rPr>
        <w:t>rapide des risques</w:t>
      </w:r>
      <w:r w:rsidRPr="00E04A45">
        <w:rPr>
          <w:rFonts w:ascii="Tahoma" w:hAnsi="Tahoma" w:cs="Tahoma"/>
          <w:sz w:val="22"/>
          <w:szCs w:val="22"/>
        </w:rPr>
        <w:t xml:space="preserve"> </w:t>
      </w:r>
      <w:r w:rsidR="007C00CC" w:rsidRPr="00E04A45">
        <w:rPr>
          <w:rFonts w:ascii="Tahoma" w:hAnsi="Tahoma" w:cs="Tahoma"/>
          <w:sz w:val="22"/>
          <w:szCs w:val="22"/>
        </w:rPr>
        <w:t xml:space="preserve">du </w:t>
      </w:r>
      <w:r w:rsidRPr="00E04A45">
        <w:rPr>
          <w:rStyle w:val="hps"/>
          <w:rFonts w:ascii="Tahoma" w:hAnsi="Tahoma" w:cs="Tahoma"/>
          <w:sz w:val="22"/>
          <w:szCs w:val="22"/>
        </w:rPr>
        <w:t>29/09/2014</w:t>
      </w:r>
      <w:r w:rsidR="00E04A45">
        <w:rPr>
          <w:rStyle w:val="hps"/>
          <w:rFonts w:ascii="Tahoma" w:hAnsi="Tahoma" w:cs="Tahoma"/>
          <w:sz w:val="22"/>
          <w:szCs w:val="22"/>
        </w:rPr>
        <w:t>,</w:t>
      </w:r>
      <w:r w:rsidRPr="00E04A45">
        <w:rPr>
          <w:rFonts w:ascii="Tahoma" w:hAnsi="Tahoma" w:cs="Tahoma"/>
          <w:sz w:val="22"/>
          <w:szCs w:val="22"/>
        </w:rPr>
        <w:t xml:space="preserve"> </w:t>
      </w:r>
      <w:r w:rsidRPr="00E04A45">
        <w:rPr>
          <w:rStyle w:val="hps"/>
          <w:rFonts w:ascii="Tahoma" w:hAnsi="Tahoma" w:cs="Tahoma"/>
          <w:sz w:val="22"/>
          <w:szCs w:val="22"/>
        </w:rPr>
        <w:t>que</w:t>
      </w:r>
      <w:r w:rsidRPr="00E04A45">
        <w:rPr>
          <w:rFonts w:ascii="Tahoma" w:hAnsi="Tahoma" w:cs="Tahoma"/>
          <w:sz w:val="22"/>
          <w:szCs w:val="22"/>
        </w:rPr>
        <w:t>:</w:t>
      </w:r>
    </w:p>
    <w:p w:rsidR="00C57D58" w:rsidRPr="00E04A45" w:rsidRDefault="00C57D58" w:rsidP="00E04A45">
      <w:pPr>
        <w:jc w:val="both"/>
        <w:rPr>
          <w:rFonts w:ascii="Tahoma" w:hAnsi="Tahoma" w:cs="Tahoma"/>
          <w:i/>
          <w:sz w:val="22"/>
          <w:szCs w:val="22"/>
        </w:rPr>
      </w:pPr>
      <w:r w:rsidRPr="00E04A45">
        <w:rPr>
          <w:rFonts w:ascii="Tahoma" w:hAnsi="Tahoma" w:cs="Tahoma"/>
          <w:sz w:val="22"/>
          <w:szCs w:val="22"/>
        </w:rPr>
        <w:t xml:space="preserve"> </w:t>
      </w:r>
      <w:r w:rsidRPr="00E04A45">
        <w:rPr>
          <w:rFonts w:ascii="Tahoma" w:hAnsi="Tahoma" w:cs="Tahoma"/>
          <w:sz w:val="22"/>
          <w:szCs w:val="22"/>
        </w:rPr>
        <w:br/>
      </w:r>
      <w:r w:rsidRPr="00E04A45">
        <w:rPr>
          <w:rStyle w:val="hpsatn"/>
          <w:rFonts w:ascii="Tahoma" w:hAnsi="Tahoma" w:cs="Tahoma"/>
          <w:i/>
          <w:sz w:val="22"/>
          <w:szCs w:val="22"/>
        </w:rPr>
        <w:t>"</w:t>
      </w:r>
      <w:r w:rsidRPr="00E04A45">
        <w:rPr>
          <w:rFonts w:ascii="Tahoma" w:hAnsi="Tahoma" w:cs="Tahoma"/>
          <w:i/>
          <w:sz w:val="22"/>
          <w:szCs w:val="22"/>
        </w:rPr>
        <w:t xml:space="preserve">Il est </w:t>
      </w:r>
      <w:r w:rsidRPr="00E04A45">
        <w:rPr>
          <w:rStyle w:val="hps"/>
          <w:rFonts w:ascii="Tahoma" w:hAnsi="Tahoma" w:cs="Tahoma"/>
          <w:i/>
          <w:sz w:val="22"/>
          <w:szCs w:val="22"/>
        </w:rPr>
        <w:t>sans précédent</w:t>
      </w:r>
      <w:r w:rsidRPr="00E04A45">
        <w:rPr>
          <w:rFonts w:ascii="Tahoma" w:hAnsi="Tahoma" w:cs="Tahoma"/>
          <w:i/>
          <w:sz w:val="22"/>
          <w:szCs w:val="22"/>
        </w:rPr>
        <w:t xml:space="preserve"> </w:t>
      </w:r>
      <w:r w:rsidR="007C00CC" w:rsidRPr="00E04A45">
        <w:rPr>
          <w:rStyle w:val="hps"/>
          <w:rFonts w:ascii="Tahoma" w:hAnsi="Tahoma" w:cs="Tahoma"/>
          <w:i/>
          <w:sz w:val="22"/>
          <w:szCs w:val="22"/>
        </w:rPr>
        <w:t>au niveau dimension</w:t>
      </w:r>
      <w:r w:rsidRPr="00E04A45">
        <w:rPr>
          <w:rFonts w:ascii="Tahoma" w:hAnsi="Tahoma" w:cs="Tahoma"/>
          <w:i/>
          <w:sz w:val="22"/>
          <w:szCs w:val="22"/>
        </w:rPr>
        <w:t xml:space="preserve">, </w:t>
      </w:r>
      <w:r w:rsidRPr="00E04A45">
        <w:rPr>
          <w:rStyle w:val="hps"/>
          <w:rFonts w:ascii="Tahoma" w:hAnsi="Tahoma" w:cs="Tahoma"/>
          <w:i/>
          <w:sz w:val="22"/>
          <w:szCs w:val="22"/>
        </w:rPr>
        <w:t>répartition géographique</w:t>
      </w:r>
      <w:r w:rsidRPr="00E04A45">
        <w:rPr>
          <w:rFonts w:ascii="Tahoma" w:hAnsi="Tahoma" w:cs="Tahoma"/>
          <w:i/>
          <w:sz w:val="22"/>
          <w:szCs w:val="22"/>
        </w:rPr>
        <w:t xml:space="preserve">, </w:t>
      </w:r>
      <w:r w:rsidRPr="00E04A45">
        <w:rPr>
          <w:rStyle w:val="hps"/>
          <w:rFonts w:ascii="Tahoma" w:hAnsi="Tahoma" w:cs="Tahoma"/>
          <w:i/>
          <w:sz w:val="22"/>
          <w:szCs w:val="22"/>
        </w:rPr>
        <w:t>et</w:t>
      </w:r>
      <w:r w:rsidRPr="00E04A45">
        <w:rPr>
          <w:rFonts w:ascii="Tahoma" w:hAnsi="Tahoma" w:cs="Tahoma"/>
          <w:i/>
          <w:sz w:val="22"/>
          <w:szCs w:val="22"/>
        </w:rPr>
        <w:t xml:space="preserve"> </w:t>
      </w:r>
      <w:r w:rsidRPr="00E04A45">
        <w:rPr>
          <w:rStyle w:val="hps"/>
          <w:rFonts w:ascii="Tahoma" w:hAnsi="Tahoma" w:cs="Tahoma"/>
          <w:i/>
          <w:sz w:val="22"/>
          <w:szCs w:val="22"/>
        </w:rPr>
        <w:t>dans les zones urbaines</w:t>
      </w:r>
      <w:r w:rsidRPr="00E04A45">
        <w:rPr>
          <w:rFonts w:ascii="Tahoma" w:hAnsi="Tahoma" w:cs="Tahoma"/>
          <w:i/>
          <w:sz w:val="22"/>
          <w:szCs w:val="22"/>
        </w:rPr>
        <w:t xml:space="preserve"> </w:t>
      </w:r>
      <w:r w:rsidRPr="00E04A45">
        <w:rPr>
          <w:rStyle w:val="hps"/>
          <w:rFonts w:ascii="Tahoma" w:hAnsi="Tahoma" w:cs="Tahoma"/>
          <w:i/>
          <w:sz w:val="22"/>
          <w:szCs w:val="22"/>
        </w:rPr>
        <w:t>densément peuplées.</w:t>
      </w:r>
      <w:r w:rsidRPr="00E04A45">
        <w:rPr>
          <w:rFonts w:ascii="Tahoma" w:hAnsi="Tahoma" w:cs="Tahoma"/>
          <w:i/>
          <w:sz w:val="22"/>
          <w:szCs w:val="22"/>
        </w:rPr>
        <w:t xml:space="preserve"> </w:t>
      </w:r>
      <w:r w:rsidRPr="00E04A45">
        <w:rPr>
          <w:rStyle w:val="hps"/>
          <w:rFonts w:ascii="Tahoma" w:hAnsi="Tahoma" w:cs="Tahoma"/>
          <w:i/>
          <w:sz w:val="22"/>
          <w:szCs w:val="22"/>
        </w:rPr>
        <w:t>L'épidémie</w:t>
      </w:r>
      <w:r w:rsidRPr="00E04A45">
        <w:rPr>
          <w:rFonts w:ascii="Tahoma" w:hAnsi="Tahoma" w:cs="Tahoma"/>
          <w:i/>
          <w:sz w:val="22"/>
          <w:szCs w:val="22"/>
        </w:rPr>
        <w:t xml:space="preserve"> </w:t>
      </w:r>
      <w:r w:rsidR="007C00CC" w:rsidRPr="00E04A45">
        <w:rPr>
          <w:rFonts w:ascii="Tahoma" w:hAnsi="Tahoma" w:cs="Tahoma"/>
          <w:i/>
          <w:sz w:val="22"/>
          <w:szCs w:val="22"/>
        </w:rPr>
        <w:t>n’</w:t>
      </w:r>
      <w:r w:rsidRPr="00E04A45">
        <w:rPr>
          <w:rStyle w:val="hps"/>
          <w:rFonts w:ascii="Tahoma" w:hAnsi="Tahoma" w:cs="Tahoma"/>
          <w:i/>
          <w:sz w:val="22"/>
          <w:szCs w:val="22"/>
        </w:rPr>
        <w:t>a</w:t>
      </w:r>
      <w:r w:rsidRPr="00E04A45">
        <w:rPr>
          <w:rFonts w:ascii="Tahoma" w:hAnsi="Tahoma" w:cs="Tahoma"/>
          <w:i/>
          <w:sz w:val="22"/>
          <w:szCs w:val="22"/>
        </w:rPr>
        <w:t xml:space="preserve"> </w:t>
      </w:r>
      <w:r w:rsidRPr="00E04A45">
        <w:rPr>
          <w:rStyle w:val="hps"/>
          <w:rFonts w:ascii="Tahoma" w:hAnsi="Tahoma" w:cs="Tahoma"/>
          <w:i/>
          <w:sz w:val="22"/>
          <w:szCs w:val="22"/>
        </w:rPr>
        <w:t>pas</w:t>
      </w:r>
      <w:r w:rsidRPr="00E04A45">
        <w:rPr>
          <w:rFonts w:ascii="Tahoma" w:hAnsi="Tahoma" w:cs="Tahoma"/>
          <w:i/>
          <w:sz w:val="22"/>
          <w:szCs w:val="22"/>
        </w:rPr>
        <w:t xml:space="preserve"> </w:t>
      </w:r>
      <w:r w:rsidRPr="00E04A45">
        <w:rPr>
          <w:rStyle w:val="hps"/>
          <w:rFonts w:ascii="Tahoma" w:hAnsi="Tahoma" w:cs="Tahoma"/>
          <w:i/>
          <w:sz w:val="22"/>
          <w:szCs w:val="22"/>
        </w:rPr>
        <w:t>encore atteint</w:t>
      </w:r>
      <w:r w:rsidRPr="00E04A45">
        <w:rPr>
          <w:rFonts w:ascii="Tahoma" w:hAnsi="Tahoma" w:cs="Tahoma"/>
          <w:i/>
          <w:sz w:val="22"/>
          <w:szCs w:val="22"/>
        </w:rPr>
        <w:t xml:space="preserve"> </w:t>
      </w:r>
      <w:r w:rsidR="007C00CC" w:rsidRPr="00E04A45">
        <w:rPr>
          <w:rFonts w:ascii="Tahoma" w:hAnsi="Tahoma" w:cs="Tahoma"/>
          <w:i/>
          <w:sz w:val="22"/>
          <w:szCs w:val="22"/>
        </w:rPr>
        <w:t xml:space="preserve">son pic et est encore en évolution. L’OMS </w:t>
      </w:r>
      <w:r w:rsidRPr="00E04A45">
        <w:rPr>
          <w:rStyle w:val="hps"/>
          <w:rFonts w:ascii="Tahoma" w:hAnsi="Tahoma" w:cs="Tahoma"/>
          <w:i/>
          <w:sz w:val="22"/>
          <w:szCs w:val="22"/>
        </w:rPr>
        <w:t>a déclaré</w:t>
      </w:r>
      <w:r w:rsidRPr="00E04A45">
        <w:rPr>
          <w:rFonts w:ascii="Tahoma" w:hAnsi="Tahoma" w:cs="Tahoma"/>
          <w:i/>
          <w:sz w:val="22"/>
          <w:szCs w:val="22"/>
        </w:rPr>
        <w:t xml:space="preserve"> </w:t>
      </w:r>
      <w:r w:rsidR="007C00CC" w:rsidRPr="00E04A45">
        <w:rPr>
          <w:rFonts w:ascii="Tahoma" w:hAnsi="Tahoma" w:cs="Tahoma"/>
          <w:i/>
          <w:sz w:val="22"/>
          <w:szCs w:val="22"/>
        </w:rPr>
        <w:t xml:space="preserve">que </w:t>
      </w:r>
      <w:r w:rsidRPr="00E04A45">
        <w:rPr>
          <w:rStyle w:val="hps"/>
          <w:rFonts w:ascii="Tahoma" w:hAnsi="Tahoma" w:cs="Tahoma"/>
          <w:i/>
          <w:sz w:val="22"/>
          <w:szCs w:val="22"/>
        </w:rPr>
        <w:t>l'épidémie</w:t>
      </w:r>
      <w:r w:rsidRPr="00E04A45">
        <w:rPr>
          <w:rFonts w:ascii="Tahoma" w:hAnsi="Tahoma" w:cs="Tahoma"/>
          <w:i/>
          <w:sz w:val="22"/>
          <w:szCs w:val="22"/>
        </w:rPr>
        <w:t xml:space="preserve"> </w:t>
      </w:r>
      <w:r w:rsidR="007C00CC" w:rsidRPr="00E04A45">
        <w:rPr>
          <w:rFonts w:ascii="Tahoma" w:hAnsi="Tahoma" w:cs="Tahoma"/>
          <w:i/>
          <w:sz w:val="22"/>
          <w:szCs w:val="22"/>
        </w:rPr>
        <w:t xml:space="preserve">est </w:t>
      </w:r>
      <w:r w:rsidRPr="00E04A45">
        <w:rPr>
          <w:rStyle w:val="hps"/>
          <w:rFonts w:ascii="Tahoma" w:hAnsi="Tahoma" w:cs="Tahoma"/>
          <w:i/>
          <w:sz w:val="22"/>
          <w:szCs w:val="22"/>
        </w:rPr>
        <w:t>un</w:t>
      </w:r>
      <w:r w:rsidRPr="00E04A45">
        <w:rPr>
          <w:rFonts w:ascii="Tahoma" w:hAnsi="Tahoma" w:cs="Tahoma"/>
          <w:i/>
          <w:sz w:val="22"/>
          <w:szCs w:val="22"/>
        </w:rPr>
        <w:t xml:space="preserve"> </w:t>
      </w:r>
      <w:r w:rsidRPr="00E04A45">
        <w:rPr>
          <w:rStyle w:val="hps"/>
          <w:rFonts w:ascii="Tahoma" w:hAnsi="Tahoma" w:cs="Tahoma"/>
          <w:i/>
          <w:sz w:val="22"/>
          <w:szCs w:val="22"/>
        </w:rPr>
        <w:t>événement</w:t>
      </w:r>
      <w:r w:rsidRPr="00E04A45">
        <w:rPr>
          <w:rFonts w:ascii="Tahoma" w:hAnsi="Tahoma" w:cs="Tahoma"/>
          <w:i/>
          <w:sz w:val="22"/>
          <w:szCs w:val="22"/>
        </w:rPr>
        <w:t xml:space="preserve"> </w:t>
      </w:r>
      <w:r w:rsidRPr="00E04A45">
        <w:rPr>
          <w:rStyle w:val="hps"/>
          <w:rFonts w:ascii="Tahoma" w:hAnsi="Tahoma" w:cs="Tahoma"/>
          <w:i/>
          <w:sz w:val="22"/>
          <w:szCs w:val="22"/>
        </w:rPr>
        <w:t>de santé</w:t>
      </w:r>
      <w:r w:rsidRPr="00E04A45">
        <w:rPr>
          <w:rFonts w:ascii="Tahoma" w:hAnsi="Tahoma" w:cs="Tahoma"/>
          <w:i/>
          <w:sz w:val="22"/>
          <w:szCs w:val="22"/>
        </w:rPr>
        <w:t xml:space="preserve"> </w:t>
      </w:r>
      <w:r w:rsidRPr="00E04A45">
        <w:rPr>
          <w:rStyle w:val="hps"/>
          <w:rFonts w:ascii="Tahoma" w:hAnsi="Tahoma" w:cs="Tahoma"/>
          <w:i/>
          <w:sz w:val="22"/>
          <w:szCs w:val="22"/>
        </w:rPr>
        <w:t>publique de portée internationale</w:t>
      </w:r>
      <w:r w:rsidRPr="00E04A45">
        <w:rPr>
          <w:rFonts w:ascii="Tahoma" w:hAnsi="Tahoma" w:cs="Tahoma"/>
          <w:i/>
          <w:sz w:val="22"/>
          <w:szCs w:val="22"/>
        </w:rPr>
        <w:t xml:space="preserve"> </w:t>
      </w:r>
      <w:r w:rsidRPr="00E04A45">
        <w:rPr>
          <w:rStyle w:val="hps"/>
          <w:rFonts w:ascii="Tahoma" w:hAnsi="Tahoma" w:cs="Tahoma"/>
          <w:i/>
          <w:sz w:val="22"/>
          <w:szCs w:val="22"/>
        </w:rPr>
        <w:t>le 8</w:t>
      </w:r>
      <w:r w:rsidRPr="00E04A45">
        <w:rPr>
          <w:rFonts w:ascii="Tahoma" w:hAnsi="Tahoma" w:cs="Tahoma"/>
          <w:i/>
          <w:sz w:val="22"/>
          <w:szCs w:val="22"/>
        </w:rPr>
        <w:t xml:space="preserve"> </w:t>
      </w:r>
      <w:r w:rsidRPr="00E04A45">
        <w:rPr>
          <w:rStyle w:val="hps"/>
          <w:rFonts w:ascii="Tahoma" w:hAnsi="Tahoma" w:cs="Tahoma"/>
          <w:i/>
          <w:sz w:val="22"/>
          <w:szCs w:val="22"/>
        </w:rPr>
        <w:t>Août</w:t>
      </w:r>
      <w:r w:rsidRPr="00E04A45">
        <w:rPr>
          <w:rFonts w:ascii="Tahoma" w:hAnsi="Tahoma" w:cs="Tahoma"/>
          <w:i/>
          <w:sz w:val="22"/>
          <w:szCs w:val="22"/>
        </w:rPr>
        <w:t xml:space="preserve"> </w:t>
      </w:r>
      <w:r w:rsidRPr="00E04A45">
        <w:rPr>
          <w:rStyle w:val="hps"/>
          <w:rFonts w:ascii="Tahoma" w:hAnsi="Tahoma" w:cs="Tahoma"/>
          <w:i/>
          <w:sz w:val="22"/>
          <w:szCs w:val="22"/>
        </w:rPr>
        <w:t>2014 et</w:t>
      </w:r>
      <w:r w:rsidRPr="00E04A45">
        <w:rPr>
          <w:rFonts w:ascii="Tahoma" w:hAnsi="Tahoma" w:cs="Tahoma"/>
          <w:i/>
          <w:sz w:val="22"/>
          <w:szCs w:val="22"/>
        </w:rPr>
        <w:t xml:space="preserve"> </w:t>
      </w:r>
      <w:r w:rsidR="007C00CC" w:rsidRPr="00E04A45">
        <w:rPr>
          <w:rFonts w:ascii="Tahoma" w:hAnsi="Tahoma" w:cs="Tahoma"/>
          <w:i/>
          <w:sz w:val="22"/>
          <w:szCs w:val="22"/>
        </w:rPr>
        <w:t xml:space="preserve">a </w:t>
      </w:r>
      <w:r w:rsidRPr="00E04A45">
        <w:rPr>
          <w:rStyle w:val="hps"/>
          <w:rFonts w:ascii="Tahoma" w:hAnsi="Tahoma" w:cs="Tahoma"/>
          <w:i/>
          <w:sz w:val="22"/>
          <w:szCs w:val="22"/>
        </w:rPr>
        <w:t>confirmé le 22</w:t>
      </w:r>
      <w:r w:rsidRPr="00E04A45">
        <w:rPr>
          <w:rFonts w:ascii="Tahoma" w:hAnsi="Tahoma" w:cs="Tahoma"/>
          <w:i/>
          <w:sz w:val="22"/>
          <w:szCs w:val="22"/>
        </w:rPr>
        <w:t xml:space="preserve"> </w:t>
      </w:r>
      <w:r w:rsidRPr="00E04A45">
        <w:rPr>
          <w:rStyle w:val="hps"/>
          <w:rFonts w:ascii="Tahoma" w:hAnsi="Tahoma" w:cs="Tahoma"/>
          <w:i/>
          <w:sz w:val="22"/>
          <w:szCs w:val="22"/>
        </w:rPr>
        <w:t>Septembre</w:t>
      </w:r>
      <w:r w:rsidRPr="00E04A45">
        <w:rPr>
          <w:rFonts w:ascii="Tahoma" w:hAnsi="Tahoma" w:cs="Tahoma"/>
          <w:i/>
          <w:sz w:val="22"/>
          <w:szCs w:val="22"/>
        </w:rPr>
        <w:t xml:space="preserve"> </w:t>
      </w:r>
      <w:r w:rsidRPr="00E04A45">
        <w:rPr>
          <w:rStyle w:val="hps"/>
          <w:rFonts w:ascii="Tahoma" w:hAnsi="Tahoma" w:cs="Tahoma"/>
          <w:i/>
          <w:sz w:val="22"/>
          <w:szCs w:val="22"/>
        </w:rPr>
        <w:t>2014</w:t>
      </w:r>
      <w:r w:rsidRPr="00E04A45">
        <w:rPr>
          <w:rFonts w:ascii="Tahoma" w:hAnsi="Tahoma" w:cs="Tahoma"/>
          <w:i/>
          <w:sz w:val="22"/>
          <w:szCs w:val="22"/>
        </w:rPr>
        <w:t xml:space="preserve"> </w:t>
      </w:r>
      <w:r w:rsidRPr="00E04A45">
        <w:rPr>
          <w:rStyle w:val="hps"/>
          <w:rFonts w:ascii="Tahoma" w:hAnsi="Tahoma" w:cs="Tahoma"/>
          <w:i/>
          <w:sz w:val="22"/>
          <w:szCs w:val="22"/>
        </w:rPr>
        <w:t>que l'épidémie</w:t>
      </w:r>
      <w:r w:rsidRPr="00E04A45">
        <w:rPr>
          <w:rFonts w:ascii="Tahoma" w:hAnsi="Tahoma" w:cs="Tahoma"/>
          <w:i/>
          <w:sz w:val="22"/>
          <w:szCs w:val="22"/>
        </w:rPr>
        <w:t xml:space="preserve"> </w:t>
      </w:r>
      <w:r w:rsidRPr="00E04A45">
        <w:rPr>
          <w:rStyle w:val="hps"/>
          <w:rFonts w:ascii="Tahoma" w:hAnsi="Tahoma" w:cs="Tahoma"/>
          <w:i/>
          <w:sz w:val="22"/>
          <w:szCs w:val="22"/>
        </w:rPr>
        <w:t>d'Ebola</w:t>
      </w:r>
      <w:r w:rsidRPr="00E04A45">
        <w:rPr>
          <w:rFonts w:ascii="Tahoma" w:hAnsi="Tahoma" w:cs="Tahoma"/>
          <w:i/>
          <w:sz w:val="22"/>
          <w:szCs w:val="22"/>
        </w:rPr>
        <w:t xml:space="preserve"> </w:t>
      </w:r>
      <w:r w:rsidRPr="00E04A45">
        <w:rPr>
          <w:rStyle w:val="hps"/>
          <w:rFonts w:ascii="Tahoma" w:hAnsi="Tahoma" w:cs="Tahoma"/>
          <w:i/>
          <w:sz w:val="22"/>
          <w:szCs w:val="22"/>
        </w:rPr>
        <w:t>en</w:t>
      </w:r>
      <w:r w:rsidRPr="00E04A45">
        <w:rPr>
          <w:rFonts w:ascii="Tahoma" w:hAnsi="Tahoma" w:cs="Tahoma"/>
          <w:i/>
          <w:sz w:val="22"/>
          <w:szCs w:val="22"/>
        </w:rPr>
        <w:t xml:space="preserve"> </w:t>
      </w:r>
      <w:r w:rsidRPr="00E04A45">
        <w:rPr>
          <w:rStyle w:val="hps"/>
          <w:rFonts w:ascii="Tahoma" w:hAnsi="Tahoma" w:cs="Tahoma"/>
          <w:i/>
          <w:sz w:val="22"/>
          <w:szCs w:val="22"/>
        </w:rPr>
        <w:t>Afrique de l'Ouest</w:t>
      </w:r>
      <w:r w:rsidRPr="00E04A45">
        <w:rPr>
          <w:rFonts w:ascii="Tahoma" w:hAnsi="Tahoma" w:cs="Tahoma"/>
          <w:i/>
          <w:sz w:val="22"/>
          <w:szCs w:val="22"/>
        </w:rPr>
        <w:t xml:space="preserve"> </w:t>
      </w:r>
      <w:r w:rsidR="007C00CC" w:rsidRPr="00E04A45">
        <w:rPr>
          <w:rStyle w:val="hps"/>
          <w:rFonts w:ascii="Tahoma" w:hAnsi="Tahoma" w:cs="Tahoma"/>
          <w:i/>
          <w:sz w:val="22"/>
          <w:szCs w:val="22"/>
        </w:rPr>
        <w:t>continue</w:t>
      </w:r>
      <w:r w:rsidRPr="00E04A45">
        <w:rPr>
          <w:rStyle w:val="hps"/>
          <w:rFonts w:ascii="Tahoma" w:hAnsi="Tahoma" w:cs="Tahoma"/>
          <w:i/>
          <w:sz w:val="22"/>
          <w:szCs w:val="22"/>
        </w:rPr>
        <w:t xml:space="preserve"> de</w:t>
      </w:r>
      <w:r w:rsidRPr="00E04A45">
        <w:rPr>
          <w:rFonts w:ascii="Tahoma" w:hAnsi="Tahoma" w:cs="Tahoma"/>
          <w:i/>
          <w:sz w:val="22"/>
          <w:szCs w:val="22"/>
        </w:rPr>
        <w:t xml:space="preserve"> </w:t>
      </w:r>
      <w:r w:rsidRPr="00E04A45">
        <w:rPr>
          <w:rStyle w:val="hps"/>
          <w:rFonts w:ascii="Tahoma" w:hAnsi="Tahoma" w:cs="Tahoma"/>
          <w:i/>
          <w:sz w:val="22"/>
          <w:szCs w:val="22"/>
        </w:rPr>
        <w:t>constituer</w:t>
      </w:r>
      <w:r w:rsidRPr="00E04A45">
        <w:rPr>
          <w:rFonts w:ascii="Tahoma" w:hAnsi="Tahoma" w:cs="Tahoma"/>
          <w:i/>
          <w:sz w:val="22"/>
          <w:szCs w:val="22"/>
        </w:rPr>
        <w:t xml:space="preserve"> </w:t>
      </w:r>
      <w:r w:rsidRPr="00E04A45">
        <w:rPr>
          <w:rStyle w:val="hps"/>
          <w:rFonts w:ascii="Tahoma" w:hAnsi="Tahoma" w:cs="Tahoma"/>
          <w:i/>
          <w:sz w:val="22"/>
          <w:szCs w:val="22"/>
        </w:rPr>
        <w:t>une urgence de santé</w:t>
      </w:r>
      <w:r w:rsidRPr="00E04A45">
        <w:rPr>
          <w:rFonts w:ascii="Tahoma" w:hAnsi="Tahoma" w:cs="Tahoma"/>
          <w:i/>
          <w:sz w:val="22"/>
          <w:szCs w:val="22"/>
        </w:rPr>
        <w:t xml:space="preserve"> </w:t>
      </w:r>
      <w:r w:rsidRPr="00E04A45">
        <w:rPr>
          <w:rStyle w:val="hps"/>
          <w:rFonts w:ascii="Tahoma" w:hAnsi="Tahoma" w:cs="Tahoma"/>
          <w:i/>
          <w:sz w:val="22"/>
          <w:szCs w:val="22"/>
        </w:rPr>
        <w:t>publique de portée internationale</w:t>
      </w:r>
      <w:r w:rsidRPr="00E04A45">
        <w:rPr>
          <w:rFonts w:ascii="Tahoma" w:hAnsi="Tahoma" w:cs="Tahoma"/>
          <w:i/>
          <w:sz w:val="22"/>
          <w:szCs w:val="22"/>
        </w:rPr>
        <w:t>.</w:t>
      </w:r>
      <w:r w:rsidR="007C00CC" w:rsidRPr="00E04A45">
        <w:rPr>
          <w:rFonts w:ascii="Tahoma" w:hAnsi="Tahoma" w:cs="Tahoma"/>
          <w:i/>
          <w:sz w:val="22"/>
          <w:szCs w:val="22"/>
        </w:rPr>
        <w:t> »</w:t>
      </w:r>
    </w:p>
    <w:p w:rsidR="006849B9" w:rsidRPr="00E04A45" w:rsidRDefault="006849B9" w:rsidP="00E04A45">
      <w:pPr>
        <w:jc w:val="both"/>
        <w:rPr>
          <w:rFonts w:ascii="Tahoma" w:hAnsi="Tahoma" w:cs="Tahoma"/>
          <w:sz w:val="22"/>
          <w:szCs w:val="22"/>
        </w:rPr>
      </w:pPr>
      <w:r w:rsidRPr="00E04A45">
        <w:rPr>
          <w:rFonts w:ascii="Tahoma" w:hAnsi="Tahoma" w:cs="Tahoma"/>
          <w:sz w:val="22"/>
          <w:szCs w:val="22"/>
        </w:rPr>
        <w:t>.</w:t>
      </w:r>
    </w:p>
    <w:p w:rsidR="00E46469" w:rsidRPr="00E04A45" w:rsidRDefault="007C00CC" w:rsidP="00E04A45">
      <w:pPr>
        <w:jc w:val="both"/>
        <w:rPr>
          <w:rFonts w:ascii="Tahoma" w:hAnsi="Tahoma" w:cs="Tahoma"/>
          <w:i/>
          <w:sz w:val="22"/>
          <w:szCs w:val="22"/>
        </w:rPr>
      </w:pPr>
      <w:r w:rsidRPr="00E04A45">
        <w:rPr>
          <w:rFonts w:ascii="Tahoma" w:hAnsi="Tahoma" w:cs="Tahoma"/>
          <w:i/>
          <w:sz w:val="22"/>
          <w:szCs w:val="22"/>
        </w:rPr>
        <w:t>A son meeting du 18 septembre, le Conseil de Sécurité des Nations Unies</w:t>
      </w:r>
      <w:r w:rsidR="00E46469" w:rsidRPr="00E04A45">
        <w:rPr>
          <w:rFonts w:ascii="Tahoma" w:hAnsi="Tahoma" w:cs="Tahoma"/>
          <w:i/>
          <w:sz w:val="22"/>
          <w:szCs w:val="22"/>
        </w:rPr>
        <w:t xml:space="preserve"> reconnaissait l’épidémie du virus d’Ebola comme « menace pour la paix et la sécurité internationale » et a adopté à </w:t>
      </w:r>
      <w:r w:rsidR="00E46469" w:rsidRPr="00E04A45">
        <w:rPr>
          <w:rFonts w:ascii="Tahoma" w:hAnsi="Tahoma" w:cs="Tahoma"/>
          <w:i/>
          <w:sz w:val="22"/>
          <w:szCs w:val="22"/>
        </w:rPr>
        <w:lastRenderedPageBreak/>
        <w:t>l’unanimité une résolution (Résolution 2177(2014)) pour l’établissement d’une initiative large des Nations Unies qui concentre les actifs de tous les organismes compétents des Nations Unies pour lutter contre la crise. Historiquement c’est seulement la deuxième maladie qui capte l’attention du Conseil de sécurité »</w:t>
      </w:r>
      <w:r w:rsidR="00AA73B1" w:rsidRPr="00E04A45">
        <w:rPr>
          <w:rStyle w:val="Voetnootmarkering"/>
          <w:rFonts w:ascii="Tahoma" w:hAnsi="Tahoma" w:cs="Tahoma"/>
          <w:i/>
          <w:sz w:val="22"/>
          <w:szCs w:val="22"/>
        </w:rPr>
        <w:footnoteReference w:id="5"/>
      </w:r>
      <w:r w:rsidR="00E46469" w:rsidRPr="00E04A45">
        <w:rPr>
          <w:rFonts w:ascii="Tahoma" w:hAnsi="Tahoma" w:cs="Tahoma"/>
          <w:i/>
          <w:sz w:val="22"/>
          <w:szCs w:val="22"/>
        </w:rPr>
        <w:t xml:space="preserve">. </w:t>
      </w:r>
    </w:p>
    <w:p w:rsidR="00E46469" w:rsidRPr="00E04A45" w:rsidRDefault="00E46469" w:rsidP="00E04A45">
      <w:pPr>
        <w:jc w:val="both"/>
        <w:rPr>
          <w:rFonts w:ascii="Tahoma" w:hAnsi="Tahoma" w:cs="Tahoma"/>
          <w:sz w:val="22"/>
          <w:szCs w:val="22"/>
        </w:rPr>
      </w:pPr>
    </w:p>
    <w:p w:rsidR="00AA73B1" w:rsidRPr="00E04A45" w:rsidRDefault="007C00CC" w:rsidP="00E04A45">
      <w:pPr>
        <w:jc w:val="both"/>
        <w:rPr>
          <w:rFonts w:ascii="Tahoma" w:hAnsi="Tahoma" w:cs="Tahoma"/>
          <w:sz w:val="22"/>
          <w:szCs w:val="22"/>
        </w:rPr>
      </w:pPr>
      <w:r w:rsidRPr="00E04A45">
        <w:rPr>
          <w:rFonts w:ascii="Tahoma" w:hAnsi="Tahoma" w:cs="Tahoma"/>
          <w:sz w:val="22"/>
          <w:szCs w:val="22"/>
        </w:rPr>
        <w:t>L’ECDC</w:t>
      </w:r>
      <w:r w:rsidR="00E46469" w:rsidRPr="00E04A45">
        <w:rPr>
          <w:rFonts w:ascii="Tahoma" w:hAnsi="Tahoma" w:cs="Tahoma"/>
          <w:sz w:val="22"/>
          <w:szCs w:val="22"/>
        </w:rPr>
        <w:t xml:space="preserve"> poursuit :</w:t>
      </w:r>
      <w:r w:rsidR="00F9060B" w:rsidRPr="00E04A45">
        <w:rPr>
          <w:rFonts w:ascii="Tahoma" w:hAnsi="Tahoma" w:cs="Tahoma"/>
          <w:sz w:val="22"/>
          <w:szCs w:val="22"/>
        </w:rPr>
        <w:t xml:space="preserve"> </w:t>
      </w:r>
      <w:r w:rsidR="00AA73B1" w:rsidRPr="00E04A45">
        <w:rPr>
          <w:rFonts w:ascii="Tahoma" w:hAnsi="Tahoma" w:cs="Tahoma"/>
          <w:i/>
          <w:sz w:val="22"/>
          <w:szCs w:val="22"/>
        </w:rPr>
        <w:t>« Il est attendu que le taux de nouveaux cas continuera de croître au Sierra Leone et au Libéria dans les semaines à venir et peut-être les mois à venir. La complexité de l’épidémie, la faiblesse du système de s</w:t>
      </w:r>
      <w:r w:rsidR="00E04A45">
        <w:rPr>
          <w:rFonts w:ascii="Tahoma" w:hAnsi="Tahoma" w:cs="Tahoma"/>
          <w:i/>
          <w:sz w:val="22"/>
          <w:szCs w:val="22"/>
        </w:rPr>
        <w:t>anté public dans les pays touché</w:t>
      </w:r>
      <w:r w:rsidR="00AA73B1" w:rsidRPr="00E04A45">
        <w:rPr>
          <w:rFonts w:ascii="Tahoma" w:hAnsi="Tahoma" w:cs="Tahoma"/>
          <w:i/>
          <w:sz w:val="22"/>
          <w:szCs w:val="22"/>
        </w:rPr>
        <w:t>s, et l’ampleur de cette épidémie rend difficile de prédire quand la propagation est à son pic et commence à ralentir.</w:t>
      </w:r>
      <w:r w:rsidR="00F9060B" w:rsidRPr="00E04A45">
        <w:rPr>
          <w:rFonts w:ascii="Tahoma" w:hAnsi="Tahoma" w:cs="Tahoma"/>
          <w:sz w:val="22"/>
          <w:szCs w:val="22"/>
        </w:rPr>
        <w:t xml:space="preserve"> </w:t>
      </w:r>
      <w:r w:rsidR="00AA73B1" w:rsidRPr="00E04A45">
        <w:rPr>
          <w:rFonts w:ascii="Tahoma" w:hAnsi="Tahoma" w:cs="Tahoma"/>
          <w:i/>
          <w:sz w:val="22"/>
          <w:szCs w:val="22"/>
        </w:rPr>
        <w:t>(…)</w:t>
      </w:r>
    </w:p>
    <w:p w:rsidR="00AA73B1" w:rsidRPr="00E04A45" w:rsidRDefault="00AA73B1" w:rsidP="00E04A45">
      <w:pPr>
        <w:jc w:val="both"/>
        <w:rPr>
          <w:rFonts w:ascii="Tahoma" w:hAnsi="Tahoma" w:cs="Tahoma"/>
          <w:i/>
          <w:sz w:val="22"/>
          <w:szCs w:val="22"/>
        </w:rPr>
      </w:pPr>
      <w:r w:rsidRPr="00E04A45">
        <w:rPr>
          <w:rFonts w:ascii="Tahoma" w:hAnsi="Tahoma" w:cs="Tahoma"/>
          <w:i/>
          <w:sz w:val="22"/>
          <w:szCs w:val="22"/>
        </w:rPr>
        <w:t xml:space="preserve">Si l’épidémie continue dans sa dynamique actuelle, sans mesures effectives en place, on peut s’attendre à une évolution potentiellement explosive, avec des conséquences sérieuses pour la région. Bien plus, une hausse significative dans le nombre de cas </w:t>
      </w:r>
      <w:r w:rsidR="00C402F4" w:rsidRPr="00E04A45">
        <w:rPr>
          <w:rFonts w:ascii="Tahoma" w:hAnsi="Tahoma" w:cs="Tahoma"/>
          <w:i/>
          <w:sz w:val="22"/>
          <w:szCs w:val="22"/>
        </w:rPr>
        <w:t>augmenterait le risque de propagation dans les pays voisins et dans d’autres pays.(…) Les modèles indiquent aussi que le pic de l’épidémie n’a pas encore été atteint. »</w:t>
      </w:r>
    </w:p>
    <w:p w:rsidR="00C402F4" w:rsidRPr="00E04A45" w:rsidRDefault="00C402F4" w:rsidP="00E04A45">
      <w:pPr>
        <w:jc w:val="both"/>
        <w:rPr>
          <w:rFonts w:ascii="Tahoma" w:hAnsi="Tahoma" w:cs="Tahoma"/>
          <w:sz w:val="22"/>
          <w:szCs w:val="22"/>
        </w:rPr>
      </w:pPr>
    </w:p>
    <w:p w:rsidR="00C402F4" w:rsidRPr="00E04A45" w:rsidRDefault="00C402F4" w:rsidP="00E04A45">
      <w:pPr>
        <w:jc w:val="both"/>
        <w:rPr>
          <w:rFonts w:ascii="Tahoma" w:hAnsi="Tahoma" w:cs="Tahoma"/>
          <w:sz w:val="22"/>
          <w:szCs w:val="22"/>
        </w:rPr>
      </w:pPr>
      <w:r w:rsidRPr="00E04A45">
        <w:rPr>
          <w:rFonts w:ascii="Tahoma" w:hAnsi="Tahoma" w:cs="Tahoma"/>
          <w:sz w:val="22"/>
          <w:szCs w:val="22"/>
        </w:rPr>
        <w:t>Il ressort que l’épidémie Ebola va continuer à croître dans le futur.</w:t>
      </w:r>
    </w:p>
    <w:p w:rsidR="003F4904" w:rsidRPr="00E04A45" w:rsidRDefault="003F4904" w:rsidP="00E04A45">
      <w:pPr>
        <w:pStyle w:val="Geenafstand1"/>
        <w:jc w:val="both"/>
        <w:rPr>
          <w:rFonts w:ascii="Tahoma" w:hAnsi="Tahoma" w:cs="Tahoma"/>
          <w:lang w:val="fr-BE" w:eastAsia="nl-BE"/>
        </w:rPr>
      </w:pPr>
      <w:r w:rsidRPr="00E04A45">
        <w:rPr>
          <w:rFonts w:ascii="Tahoma" w:hAnsi="Tahoma" w:cs="Tahoma"/>
          <w:lang w:val="fr-FR"/>
        </w:rPr>
        <w:br/>
        <w:t>L</w:t>
      </w:r>
      <w:proofErr w:type="spellStart"/>
      <w:r w:rsidRPr="00E04A45">
        <w:rPr>
          <w:rFonts w:ascii="Tahoma" w:hAnsi="Tahoma" w:cs="Tahoma"/>
          <w:lang w:val="fr-BE"/>
        </w:rPr>
        <w:t>a</w:t>
      </w:r>
      <w:proofErr w:type="spellEnd"/>
      <w:r w:rsidRPr="00E04A45">
        <w:rPr>
          <w:rFonts w:ascii="Tahoma" w:hAnsi="Tahoma" w:cs="Tahoma"/>
          <w:lang w:val="fr-BE"/>
        </w:rPr>
        <w:t xml:space="preserve"> </w:t>
      </w:r>
      <w:proofErr w:type="spellStart"/>
      <w:r w:rsidRPr="00E04A45">
        <w:rPr>
          <w:rFonts w:ascii="Tahoma" w:hAnsi="Tahoma" w:cs="Tahoma"/>
          <w:lang w:val="fr-BE" w:eastAsia="nl-BE"/>
        </w:rPr>
        <w:t>Resolution</w:t>
      </w:r>
      <w:proofErr w:type="spellEnd"/>
      <w:r w:rsidRPr="00E04A45">
        <w:rPr>
          <w:rFonts w:ascii="Tahoma" w:hAnsi="Tahoma" w:cs="Tahoma"/>
          <w:lang w:val="fr-BE" w:eastAsia="nl-BE"/>
        </w:rPr>
        <w:t xml:space="preserve"> 2177 (2014) relative à Ebola adoptée par le Conseil de Sécurité des nations Unies le 18 </w:t>
      </w:r>
      <w:proofErr w:type="spellStart"/>
      <w:r w:rsidRPr="00E04A45">
        <w:rPr>
          <w:rFonts w:ascii="Tahoma" w:hAnsi="Tahoma" w:cs="Tahoma"/>
          <w:lang w:val="fr-BE" w:eastAsia="nl-BE"/>
        </w:rPr>
        <w:t>September</w:t>
      </w:r>
      <w:proofErr w:type="spellEnd"/>
      <w:r w:rsidRPr="00E04A45">
        <w:rPr>
          <w:rFonts w:ascii="Tahoma" w:hAnsi="Tahoma" w:cs="Tahoma"/>
          <w:lang w:val="fr-BE" w:eastAsia="nl-BE"/>
        </w:rPr>
        <w:t xml:space="preserve"> 2014 reconnait l’urgence de la situation et la nécessité de prendre des mesures internationales. </w:t>
      </w:r>
      <w:r w:rsidRPr="00E04A45">
        <w:rPr>
          <w:rFonts w:ascii="Tahoma" w:hAnsi="Tahoma" w:cs="Tahoma"/>
          <w:lang w:val="fr-BE"/>
        </w:rPr>
        <w:t>L’objectif de cette résolution est d’améliorer la collaboration entre Etats membres pour lutter contre cette épidémie, d’éviter au maximum sa propagation au niveau international, et finalement de sauver des vies.</w:t>
      </w:r>
    </w:p>
    <w:p w:rsidR="00F9060B" w:rsidRPr="00E04A45" w:rsidRDefault="00F9060B" w:rsidP="00E04A45">
      <w:pPr>
        <w:jc w:val="both"/>
        <w:rPr>
          <w:rFonts w:ascii="Tahoma" w:hAnsi="Tahoma" w:cs="Tahoma"/>
          <w:sz w:val="22"/>
          <w:szCs w:val="22"/>
          <w:lang w:val="fr-BE"/>
        </w:rPr>
      </w:pPr>
    </w:p>
    <w:p w:rsidR="006A314D" w:rsidRPr="00E04A45" w:rsidRDefault="003F4904" w:rsidP="00E04A45">
      <w:pPr>
        <w:jc w:val="both"/>
        <w:rPr>
          <w:rFonts w:ascii="Tahoma" w:hAnsi="Tahoma" w:cs="Tahoma"/>
          <w:sz w:val="22"/>
          <w:szCs w:val="22"/>
        </w:rPr>
      </w:pPr>
      <w:r w:rsidRPr="00E04A45">
        <w:rPr>
          <w:rStyle w:val="hps"/>
          <w:rFonts w:ascii="Tahoma" w:hAnsi="Tahoma" w:cs="Tahoma"/>
          <w:sz w:val="22"/>
          <w:szCs w:val="22"/>
        </w:rPr>
        <w:t>Dans</w:t>
      </w:r>
      <w:r w:rsidRPr="00E04A45">
        <w:rPr>
          <w:rFonts w:ascii="Tahoma" w:hAnsi="Tahoma" w:cs="Tahoma"/>
          <w:sz w:val="22"/>
          <w:szCs w:val="22"/>
        </w:rPr>
        <w:t xml:space="preserve"> </w:t>
      </w:r>
      <w:r w:rsidRPr="00E04A45">
        <w:rPr>
          <w:rStyle w:val="hps"/>
          <w:rFonts w:ascii="Tahoma" w:hAnsi="Tahoma" w:cs="Tahoma"/>
          <w:sz w:val="22"/>
          <w:szCs w:val="22"/>
        </w:rPr>
        <w:t>ce</w:t>
      </w:r>
      <w:r w:rsidR="00F45285" w:rsidRPr="00E04A45">
        <w:rPr>
          <w:rStyle w:val="hps"/>
          <w:rFonts w:ascii="Tahoma" w:hAnsi="Tahoma" w:cs="Tahoma"/>
          <w:sz w:val="22"/>
          <w:szCs w:val="22"/>
        </w:rPr>
        <w:t>t objectif de sauver un maximum de vies, un retour forcé vers</w:t>
      </w:r>
      <w:r w:rsidRPr="00E04A45">
        <w:rPr>
          <w:rStyle w:val="hps"/>
          <w:rFonts w:ascii="Tahoma" w:hAnsi="Tahoma" w:cs="Tahoma"/>
          <w:sz w:val="22"/>
          <w:szCs w:val="22"/>
        </w:rPr>
        <w:t xml:space="preserve"> un pays</w:t>
      </w:r>
      <w:r w:rsidRPr="00E04A45">
        <w:rPr>
          <w:rFonts w:ascii="Tahoma" w:hAnsi="Tahoma" w:cs="Tahoma"/>
          <w:sz w:val="22"/>
          <w:szCs w:val="22"/>
        </w:rPr>
        <w:t xml:space="preserve"> </w:t>
      </w:r>
      <w:r w:rsidRPr="00E04A45">
        <w:rPr>
          <w:rStyle w:val="hps"/>
          <w:rFonts w:ascii="Tahoma" w:hAnsi="Tahoma" w:cs="Tahoma"/>
          <w:sz w:val="22"/>
          <w:szCs w:val="22"/>
        </w:rPr>
        <w:t>où l'épidémie</w:t>
      </w:r>
      <w:r w:rsidRPr="00E04A45">
        <w:rPr>
          <w:rFonts w:ascii="Tahoma" w:hAnsi="Tahoma" w:cs="Tahoma"/>
          <w:sz w:val="22"/>
          <w:szCs w:val="22"/>
        </w:rPr>
        <w:t xml:space="preserve"> </w:t>
      </w:r>
      <w:r w:rsidRPr="00E04A45">
        <w:rPr>
          <w:rStyle w:val="hps"/>
          <w:rFonts w:ascii="Tahoma" w:hAnsi="Tahoma" w:cs="Tahoma"/>
          <w:sz w:val="22"/>
          <w:szCs w:val="22"/>
        </w:rPr>
        <w:t>est propagée</w:t>
      </w:r>
      <w:r w:rsidRPr="00E04A45">
        <w:rPr>
          <w:rFonts w:ascii="Tahoma" w:hAnsi="Tahoma" w:cs="Tahoma"/>
          <w:sz w:val="22"/>
          <w:szCs w:val="22"/>
        </w:rPr>
        <w:t xml:space="preserve"> </w:t>
      </w:r>
      <w:r w:rsidRPr="00E04A45">
        <w:rPr>
          <w:rStyle w:val="hps"/>
          <w:rFonts w:ascii="Tahoma" w:hAnsi="Tahoma" w:cs="Tahoma"/>
          <w:sz w:val="22"/>
          <w:szCs w:val="22"/>
        </w:rPr>
        <w:t>à grande vitesse</w:t>
      </w:r>
      <w:r w:rsidRPr="00E04A45">
        <w:rPr>
          <w:rFonts w:ascii="Tahoma" w:hAnsi="Tahoma" w:cs="Tahoma"/>
          <w:sz w:val="22"/>
          <w:szCs w:val="22"/>
        </w:rPr>
        <w:t xml:space="preserve"> </w:t>
      </w:r>
      <w:r w:rsidR="00F45285" w:rsidRPr="00E04A45">
        <w:rPr>
          <w:rFonts w:ascii="Tahoma" w:hAnsi="Tahoma" w:cs="Tahoma"/>
          <w:sz w:val="22"/>
          <w:szCs w:val="22"/>
        </w:rPr>
        <w:t xml:space="preserve">et </w:t>
      </w:r>
      <w:r w:rsidRPr="00E04A45">
        <w:rPr>
          <w:rStyle w:val="hps"/>
          <w:rFonts w:ascii="Tahoma" w:hAnsi="Tahoma" w:cs="Tahoma"/>
          <w:sz w:val="22"/>
          <w:szCs w:val="22"/>
        </w:rPr>
        <w:t>où la vie</w:t>
      </w:r>
      <w:r w:rsidRPr="00E04A45">
        <w:rPr>
          <w:rFonts w:ascii="Tahoma" w:hAnsi="Tahoma" w:cs="Tahoma"/>
          <w:sz w:val="22"/>
          <w:szCs w:val="22"/>
        </w:rPr>
        <w:t xml:space="preserve"> </w:t>
      </w:r>
      <w:r w:rsidRPr="00E04A45">
        <w:rPr>
          <w:rStyle w:val="hps"/>
          <w:rFonts w:ascii="Tahoma" w:hAnsi="Tahoma" w:cs="Tahoma"/>
          <w:sz w:val="22"/>
          <w:szCs w:val="22"/>
        </w:rPr>
        <w:t>de tous les citoyens</w:t>
      </w:r>
      <w:r w:rsidRPr="00E04A45">
        <w:rPr>
          <w:rFonts w:ascii="Tahoma" w:hAnsi="Tahoma" w:cs="Tahoma"/>
          <w:sz w:val="22"/>
          <w:szCs w:val="22"/>
        </w:rPr>
        <w:t xml:space="preserve"> </w:t>
      </w:r>
      <w:r w:rsidR="006A314D" w:rsidRPr="00E04A45">
        <w:rPr>
          <w:rFonts w:ascii="Tahoma" w:hAnsi="Tahoma" w:cs="Tahoma"/>
          <w:sz w:val="22"/>
          <w:szCs w:val="22"/>
        </w:rPr>
        <w:t xml:space="preserve">est </w:t>
      </w:r>
      <w:r w:rsidRPr="00E04A45">
        <w:rPr>
          <w:rStyle w:val="hps"/>
          <w:rFonts w:ascii="Tahoma" w:hAnsi="Tahoma" w:cs="Tahoma"/>
          <w:sz w:val="22"/>
          <w:szCs w:val="22"/>
        </w:rPr>
        <w:t>en danger</w:t>
      </w:r>
      <w:r w:rsidRPr="00E04A45">
        <w:rPr>
          <w:rFonts w:ascii="Tahoma" w:hAnsi="Tahoma" w:cs="Tahoma"/>
          <w:sz w:val="22"/>
          <w:szCs w:val="22"/>
        </w:rPr>
        <w:t xml:space="preserve">, </w:t>
      </w:r>
      <w:r w:rsidR="00F45285" w:rsidRPr="00E04A45">
        <w:rPr>
          <w:rFonts w:ascii="Tahoma" w:hAnsi="Tahoma" w:cs="Tahoma"/>
          <w:sz w:val="22"/>
          <w:szCs w:val="22"/>
        </w:rPr>
        <w:t xml:space="preserve">constitue un </w:t>
      </w:r>
      <w:r w:rsidR="00F45285" w:rsidRPr="00E04A45">
        <w:rPr>
          <w:rStyle w:val="hps"/>
          <w:rFonts w:ascii="Tahoma" w:hAnsi="Tahoma" w:cs="Tahoma"/>
          <w:sz w:val="22"/>
          <w:szCs w:val="22"/>
        </w:rPr>
        <w:t>traitement</w:t>
      </w:r>
      <w:r w:rsidR="006A314D" w:rsidRPr="00E04A45">
        <w:rPr>
          <w:rStyle w:val="hps"/>
          <w:rFonts w:ascii="Tahoma" w:hAnsi="Tahoma" w:cs="Tahoma"/>
          <w:sz w:val="22"/>
          <w:szCs w:val="22"/>
        </w:rPr>
        <w:t xml:space="preserve"> inhumain</w:t>
      </w:r>
      <w:r w:rsidRPr="00E04A45">
        <w:rPr>
          <w:rStyle w:val="hps"/>
          <w:rFonts w:ascii="Tahoma" w:hAnsi="Tahoma" w:cs="Tahoma"/>
          <w:sz w:val="22"/>
          <w:szCs w:val="22"/>
        </w:rPr>
        <w:t xml:space="preserve"> et dégradant</w:t>
      </w:r>
      <w:r w:rsidRPr="00E04A45">
        <w:rPr>
          <w:rFonts w:ascii="Tahoma" w:hAnsi="Tahoma" w:cs="Tahoma"/>
          <w:sz w:val="22"/>
          <w:szCs w:val="22"/>
        </w:rPr>
        <w:t>.</w:t>
      </w:r>
    </w:p>
    <w:p w:rsidR="00F9060B" w:rsidRPr="00E04A45" w:rsidRDefault="003F4904" w:rsidP="00E04A45">
      <w:pPr>
        <w:jc w:val="both"/>
        <w:rPr>
          <w:rFonts w:ascii="Tahoma" w:hAnsi="Tahoma" w:cs="Tahoma"/>
          <w:sz w:val="22"/>
          <w:szCs w:val="22"/>
          <w:lang w:val="fr-BE"/>
        </w:rPr>
      </w:pPr>
      <w:r w:rsidRPr="00E04A45">
        <w:rPr>
          <w:rFonts w:ascii="Tahoma" w:hAnsi="Tahoma" w:cs="Tahoma"/>
          <w:sz w:val="22"/>
          <w:szCs w:val="22"/>
        </w:rPr>
        <w:t xml:space="preserve"> </w:t>
      </w:r>
      <w:r w:rsidRPr="00E04A45">
        <w:rPr>
          <w:rFonts w:ascii="Tahoma" w:hAnsi="Tahoma" w:cs="Tahoma"/>
          <w:sz w:val="22"/>
          <w:szCs w:val="22"/>
        </w:rPr>
        <w:br/>
      </w:r>
      <w:r w:rsidRPr="00E04A45">
        <w:rPr>
          <w:rStyle w:val="hps"/>
          <w:rFonts w:ascii="Tahoma" w:hAnsi="Tahoma" w:cs="Tahoma"/>
          <w:sz w:val="22"/>
          <w:szCs w:val="22"/>
        </w:rPr>
        <w:t>La situation</w:t>
      </w:r>
      <w:r w:rsidRPr="00E04A45">
        <w:rPr>
          <w:rFonts w:ascii="Tahoma" w:hAnsi="Tahoma" w:cs="Tahoma"/>
          <w:sz w:val="22"/>
          <w:szCs w:val="22"/>
        </w:rPr>
        <w:t xml:space="preserve"> </w:t>
      </w:r>
      <w:r w:rsidRPr="00E04A45">
        <w:rPr>
          <w:rStyle w:val="hps"/>
          <w:rFonts w:ascii="Tahoma" w:hAnsi="Tahoma" w:cs="Tahoma"/>
          <w:sz w:val="22"/>
          <w:szCs w:val="22"/>
        </w:rPr>
        <w:t>est très grave</w:t>
      </w:r>
      <w:r w:rsidRPr="00E04A45">
        <w:rPr>
          <w:rFonts w:ascii="Tahoma" w:hAnsi="Tahoma" w:cs="Tahoma"/>
          <w:sz w:val="22"/>
          <w:szCs w:val="22"/>
        </w:rPr>
        <w:t xml:space="preserve"> </w:t>
      </w:r>
      <w:r w:rsidRPr="00E04A45">
        <w:rPr>
          <w:rStyle w:val="hps"/>
          <w:rFonts w:ascii="Tahoma" w:hAnsi="Tahoma" w:cs="Tahoma"/>
          <w:sz w:val="22"/>
          <w:szCs w:val="22"/>
        </w:rPr>
        <w:t>et</w:t>
      </w:r>
      <w:r w:rsidRPr="00E04A45">
        <w:rPr>
          <w:rFonts w:ascii="Tahoma" w:hAnsi="Tahoma" w:cs="Tahoma"/>
          <w:sz w:val="22"/>
          <w:szCs w:val="22"/>
        </w:rPr>
        <w:t xml:space="preserve"> </w:t>
      </w:r>
      <w:r w:rsidR="006A314D" w:rsidRPr="00E04A45">
        <w:rPr>
          <w:rStyle w:val="hps"/>
          <w:rFonts w:ascii="Tahoma" w:hAnsi="Tahoma" w:cs="Tahoma"/>
          <w:sz w:val="22"/>
          <w:szCs w:val="22"/>
        </w:rPr>
        <w:t>les v</w:t>
      </w:r>
      <w:r w:rsidRPr="00E04A45">
        <w:rPr>
          <w:rStyle w:val="hps"/>
          <w:rFonts w:ascii="Tahoma" w:hAnsi="Tahoma" w:cs="Tahoma"/>
          <w:sz w:val="22"/>
          <w:szCs w:val="22"/>
        </w:rPr>
        <w:t>oyage</w:t>
      </w:r>
      <w:r w:rsidR="006A314D" w:rsidRPr="00E04A45">
        <w:rPr>
          <w:rStyle w:val="hps"/>
          <w:rFonts w:ascii="Tahoma" w:hAnsi="Tahoma" w:cs="Tahoma"/>
          <w:sz w:val="22"/>
          <w:szCs w:val="22"/>
        </w:rPr>
        <w:t>s</w:t>
      </w:r>
      <w:r w:rsidRPr="00E04A45">
        <w:rPr>
          <w:rFonts w:ascii="Tahoma" w:hAnsi="Tahoma" w:cs="Tahoma"/>
          <w:sz w:val="22"/>
          <w:szCs w:val="22"/>
        </w:rPr>
        <w:t xml:space="preserve"> </w:t>
      </w:r>
      <w:r w:rsidR="006A314D" w:rsidRPr="00E04A45">
        <w:rPr>
          <w:rStyle w:val="hps"/>
          <w:rFonts w:ascii="Tahoma" w:hAnsi="Tahoma" w:cs="Tahoma"/>
          <w:sz w:val="22"/>
          <w:szCs w:val="22"/>
        </w:rPr>
        <w:t>vers les</w:t>
      </w:r>
      <w:r w:rsidRPr="00E04A45">
        <w:rPr>
          <w:rStyle w:val="hps"/>
          <w:rFonts w:ascii="Tahoma" w:hAnsi="Tahoma" w:cs="Tahoma"/>
          <w:sz w:val="22"/>
          <w:szCs w:val="22"/>
        </w:rPr>
        <w:t xml:space="preserve"> pays touchés</w:t>
      </w:r>
      <w:r w:rsidRPr="00E04A45">
        <w:rPr>
          <w:rFonts w:ascii="Tahoma" w:hAnsi="Tahoma" w:cs="Tahoma"/>
          <w:sz w:val="22"/>
          <w:szCs w:val="22"/>
        </w:rPr>
        <w:t xml:space="preserve"> </w:t>
      </w:r>
      <w:r w:rsidR="006A314D" w:rsidRPr="00E04A45">
        <w:rPr>
          <w:rStyle w:val="hps"/>
          <w:rFonts w:ascii="Tahoma" w:hAnsi="Tahoma" w:cs="Tahoma"/>
          <w:sz w:val="22"/>
          <w:szCs w:val="22"/>
        </w:rPr>
        <w:t>sont fortement</w:t>
      </w:r>
      <w:r w:rsidRPr="00E04A45">
        <w:rPr>
          <w:rStyle w:val="hps"/>
          <w:rFonts w:ascii="Tahoma" w:hAnsi="Tahoma" w:cs="Tahoma"/>
          <w:sz w:val="22"/>
          <w:szCs w:val="22"/>
        </w:rPr>
        <w:t xml:space="preserve"> déconseillé</w:t>
      </w:r>
      <w:r w:rsidR="006A314D" w:rsidRPr="00E04A45">
        <w:rPr>
          <w:rStyle w:val="hps"/>
          <w:rFonts w:ascii="Tahoma" w:hAnsi="Tahoma" w:cs="Tahoma"/>
          <w:sz w:val="22"/>
          <w:szCs w:val="22"/>
        </w:rPr>
        <w:t>s</w:t>
      </w:r>
      <w:r w:rsidRPr="00E04A45">
        <w:rPr>
          <w:rFonts w:ascii="Tahoma" w:hAnsi="Tahoma" w:cs="Tahoma"/>
          <w:sz w:val="22"/>
          <w:szCs w:val="22"/>
        </w:rPr>
        <w:t xml:space="preserve">. </w:t>
      </w:r>
      <w:r w:rsidRPr="00E04A45">
        <w:rPr>
          <w:rFonts w:ascii="Tahoma" w:hAnsi="Tahoma" w:cs="Tahoma"/>
          <w:sz w:val="22"/>
          <w:szCs w:val="22"/>
        </w:rPr>
        <w:br/>
      </w:r>
    </w:p>
    <w:p w:rsidR="004D13CC" w:rsidRPr="00E04A45" w:rsidRDefault="004D13CC" w:rsidP="00E04A45">
      <w:pPr>
        <w:jc w:val="both"/>
        <w:rPr>
          <w:rFonts w:ascii="Tahoma" w:hAnsi="Tahoma" w:cs="Tahoma"/>
          <w:sz w:val="22"/>
          <w:szCs w:val="22"/>
        </w:rPr>
      </w:pPr>
      <w:r w:rsidRPr="00E04A45">
        <w:rPr>
          <w:rFonts w:ascii="Tahoma" w:hAnsi="Tahoma" w:cs="Tahoma"/>
          <w:sz w:val="22"/>
          <w:szCs w:val="22"/>
          <w:highlight w:val="yellow"/>
        </w:rPr>
        <w:t>En fonction du pays d’où est originaire le/la requérant/e :</w:t>
      </w:r>
    </w:p>
    <w:p w:rsidR="004D13CC" w:rsidRPr="00E04A45" w:rsidRDefault="004D13CC" w:rsidP="00E04A45">
      <w:pPr>
        <w:jc w:val="both"/>
        <w:rPr>
          <w:rFonts w:ascii="Tahoma" w:hAnsi="Tahoma" w:cs="Tahoma"/>
          <w:sz w:val="22"/>
          <w:szCs w:val="22"/>
        </w:rPr>
      </w:pPr>
    </w:p>
    <w:p w:rsidR="006A314D" w:rsidRPr="00E04A45" w:rsidRDefault="00E04A45" w:rsidP="00E04A45">
      <w:pPr>
        <w:pStyle w:val="Geenafstand1"/>
        <w:jc w:val="both"/>
        <w:rPr>
          <w:rFonts w:ascii="Tahoma" w:hAnsi="Tahoma" w:cs="Tahoma"/>
          <w:lang w:val="fr-BE"/>
        </w:rPr>
      </w:pPr>
      <w:r>
        <w:rPr>
          <w:rFonts w:ascii="Tahoma" w:hAnsi="Tahoma" w:cs="Tahoma"/>
          <w:lang w:val="fr-FR"/>
        </w:rPr>
        <w:t>L</w:t>
      </w:r>
      <w:r w:rsidR="006A314D" w:rsidRPr="00E04A45">
        <w:rPr>
          <w:rFonts w:ascii="Tahoma" w:hAnsi="Tahoma" w:cs="Tahoma"/>
          <w:u w:val="single"/>
          <w:lang w:val="fr-BE"/>
        </w:rPr>
        <w:t>e SPF Affaire étrangères belge</w:t>
      </w:r>
      <w:r w:rsidR="006A314D" w:rsidRPr="00E04A45">
        <w:rPr>
          <w:rFonts w:ascii="Tahoma" w:hAnsi="Tahoma" w:cs="Tahoma"/>
          <w:lang w:val="fr-BE"/>
        </w:rPr>
        <w:t xml:space="preserve"> </w:t>
      </w:r>
      <w:r w:rsidR="006A314D" w:rsidRPr="00E04A45">
        <w:rPr>
          <w:rFonts w:ascii="Tahoma" w:hAnsi="Tahoma" w:cs="Tahoma"/>
          <w:u w:val="single"/>
          <w:lang w:val="fr-BE"/>
        </w:rPr>
        <w:t>déconseille tous  les voyages vers la Guinée</w:t>
      </w:r>
      <w:r w:rsidR="006A314D" w:rsidRPr="00E04A45">
        <w:rPr>
          <w:rFonts w:ascii="Tahoma" w:hAnsi="Tahoma" w:cs="Tahoma"/>
          <w:lang w:val="fr-BE"/>
        </w:rPr>
        <w:t xml:space="preserve"> sauf pour le personnel médical  :</w:t>
      </w:r>
    </w:p>
    <w:p w:rsidR="006A314D" w:rsidRPr="00E04A45" w:rsidRDefault="006A314D" w:rsidP="00E04A45">
      <w:pPr>
        <w:pStyle w:val="Geenafstand1"/>
        <w:jc w:val="both"/>
        <w:rPr>
          <w:rFonts w:ascii="Tahoma" w:hAnsi="Tahoma" w:cs="Tahoma"/>
          <w:lang w:val="fr-BE"/>
        </w:rPr>
      </w:pPr>
      <w:r w:rsidRPr="00E04A45">
        <w:rPr>
          <w:rFonts w:ascii="Tahoma" w:hAnsi="Tahoma" w:cs="Tahoma"/>
          <w:lang w:val="fr-BE"/>
        </w:rPr>
        <w:t>« </w:t>
      </w:r>
      <w:r w:rsidRPr="00E04A45">
        <w:rPr>
          <w:rStyle w:val="Zwaar"/>
          <w:rFonts w:ascii="Tahoma" w:hAnsi="Tahoma" w:cs="Tahoma"/>
          <w:b w:val="0"/>
          <w:i/>
          <w:lang w:val="fr-FR"/>
        </w:rPr>
        <w:t>Tous les voyages vers la Guinée sont actuellement déconseillés, sauf pour le personnel médical déployés dans la lutte contre l’Ebola, en raison de possibles limitations dans les mouvements des voyageurs, imposées par les autorités locales pour contrer l’épidémie de fièvre hémorragique à virus Ebola. Les voyageurs doivent se rendre compte que les options pour quitter le pays sont limitées et qu’une baisse continue des possibilités de sortir n’est pas à exclure.</w:t>
      </w:r>
    </w:p>
    <w:p w:rsidR="006A314D" w:rsidRPr="00E04A45" w:rsidRDefault="006A314D" w:rsidP="00E04A45">
      <w:pPr>
        <w:pStyle w:val="Geenafstand1"/>
        <w:jc w:val="both"/>
        <w:rPr>
          <w:rFonts w:ascii="Tahoma" w:hAnsi="Tahoma" w:cs="Tahoma"/>
          <w:i/>
          <w:lang w:val="fr-FR"/>
        </w:rPr>
      </w:pPr>
      <w:r w:rsidRPr="00E04A45">
        <w:rPr>
          <w:rFonts w:ascii="Tahoma" w:hAnsi="Tahoma" w:cs="Tahoma"/>
          <w:i/>
          <w:lang w:val="fr-FR"/>
        </w:rPr>
        <w:t xml:space="preserve">Une fièvre hémorragique à virus Ebola a fait de nombreux morts en Guinée, avant tout au sein de la population locale, à plusieurs endroits dans le pays. Le foyer principal est situé en Guinée forestière dans la préfecture de </w:t>
      </w:r>
      <w:proofErr w:type="spellStart"/>
      <w:r w:rsidRPr="00E04A45">
        <w:rPr>
          <w:rFonts w:ascii="Tahoma" w:hAnsi="Tahoma" w:cs="Tahoma"/>
          <w:i/>
          <w:lang w:val="fr-FR"/>
        </w:rPr>
        <w:t>Guékédou</w:t>
      </w:r>
      <w:proofErr w:type="spellEnd"/>
      <w:r w:rsidRPr="00E04A45">
        <w:rPr>
          <w:rFonts w:ascii="Tahoma" w:hAnsi="Tahoma" w:cs="Tahoma"/>
          <w:i/>
          <w:lang w:val="fr-FR"/>
        </w:rPr>
        <w:t xml:space="preserve">. Des cas ont également été rapportés dans les préfectures de Macenta, Kissidougou, Dabola, Conakry et récemment </w:t>
      </w:r>
      <w:proofErr w:type="spellStart"/>
      <w:r w:rsidRPr="00E04A45">
        <w:rPr>
          <w:rFonts w:ascii="Tahoma" w:hAnsi="Tahoma" w:cs="Tahoma"/>
          <w:i/>
          <w:lang w:val="fr-FR"/>
        </w:rPr>
        <w:t>Télimélé</w:t>
      </w:r>
      <w:proofErr w:type="spellEnd"/>
      <w:r w:rsidRPr="00E04A45">
        <w:rPr>
          <w:rFonts w:ascii="Tahoma" w:hAnsi="Tahoma" w:cs="Tahoma"/>
          <w:i/>
          <w:lang w:val="fr-FR"/>
        </w:rPr>
        <w:t xml:space="preserve"> et Boffa. La contamination s’est entre-temps étendue aux pays voisins et il n’est pas exclu que l’épidémie continue à se propager.</w:t>
      </w:r>
    </w:p>
    <w:p w:rsidR="006A314D" w:rsidRPr="00E04A45" w:rsidRDefault="006A314D" w:rsidP="00E04A45">
      <w:pPr>
        <w:pStyle w:val="Geenafstand1"/>
        <w:jc w:val="both"/>
        <w:rPr>
          <w:rFonts w:ascii="Tahoma" w:hAnsi="Tahoma" w:cs="Tahoma"/>
          <w:i/>
          <w:lang w:val="fr-FR"/>
        </w:rPr>
      </w:pPr>
      <w:r w:rsidRPr="00E04A45">
        <w:rPr>
          <w:rFonts w:ascii="Tahoma" w:hAnsi="Tahoma" w:cs="Tahoma"/>
          <w:i/>
          <w:lang w:val="fr-FR"/>
        </w:rPr>
        <w:t>Suite à l’apparition de cette fièvre hémorragique, plusieurs postes frontaliers terrestres ont été fermés. Certaines compagnies aériennes ont suspendu leurs vols sur Conakry. Les voyageurs peuvent se voir confrontés à de plus en plus de limitations de leur liberté de mouvement et des possibilités de quitter le pays en raison des mesures d’urgence prises par les autorités locales dans la lutte contre l’épidémie d’Ebola ainsi qu’en raison de la décision de plusieurs compagnies aériennes de suspendre leurs vols. </w:t>
      </w:r>
    </w:p>
    <w:p w:rsidR="006A314D" w:rsidRPr="00E04A45" w:rsidRDefault="006A314D" w:rsidP="00E04A45">
      <w:pPr>
        <w:pStyle w:val="Geenafstand1"/>
        <w:jc w:val="both"/>
        <w:rPr>
          <w:rFonts w:ascii="Tahoma" w:hAnsi="Tahoma" w:cs="Tahoma"/>
          <w:lang w:val="fr-FR"/>
        </w:rPr>
      </w:pPr>
      <w:r w:rsidRPr="00E04A45">
        <w:rPr>
          <w:rFonts w:ascii="Tahoma" w:hAnsi="Tahoma" w:cs="Tahoma"/>
          <w:i/>
          <w:lang w:val="fr-FR"/>
        </w:rPr>
        <w:lastRenderedPageBreak/>
        <w:t xml:space="preserve"> Les facilités médicales sur place sont sous  grande pression suite à la crise d’Ebola</w:t>
      </w:r>
      <w:r w:rsidRPr="00E04A45">
        <w:rPr>
          <w:rFonts w:ascii="Tahoma" w:hAnsi="Tahoma" w:cs="Tahoma"/>
          <w:lang w:val="fr-FR"/>
        </w:rPr>
        <w:t>. »</w:t>
      </w:r>
      <w:r w:rsidR="004D13CC" w:rsidRPr="00E04A45">
        <w:rPr>
          <w:rStyle w:val="Voetnootmarkering"/>
          <w:rFonts w:ascii="Tahoma" w:hAnsi="Tahoma" w:cs="Tahoma"/>
          <w:lang w:val="fr-FR"/>
        </w:rPr>
        <w:footnoteReference w:id="6"/>
      </w:r>
    </w:p>
    <w:p w:rsidR="006A314D" w:rsidRPr="00E04A45" w:rsidRDefault="006A314D" w:rsidP="00E04A45">
      <w:pPr>
        <w:pStyle w:val="Geenafstand1"/>
        <w:jc w:val="both"/>
        <w:rPr>
          <w:rFonts w:ascii="Tahoma" w:hAnsi="Tahoma" w:cs="Tahoma"/>
          <w:lang w:val="fr-FR"/>
        </w:rPr>
      </w:pPr>
    </w:p>
    <w:p w:rsidR="006A314D" w:rsidRPr="00E04A45" w:rsidRDefault="006A314D" w:rsidP="00E04A45">
      <w:pPr>
        <w:pStyle w:val="Geenafstand1"/>
        <w:jc w:val="both"/>
        <w:rPr>
          <w:rFonts w:ascii="Tahoma" w:hAnsi="Tahoma" w:cs="Tahoma"/>
          <w:lang w:val="fr-BE"/>
        </w:rPr>
      </w:pPr>
      <w:r w:rsidRPr="00E04A45">
        <w:rPr>
          <w:rFonts w:ascii="Tahoma" w:hAnsi="Tahoma" w:cs="Tahoma"/>
          <w:lang w:val="fr-BE"/>
        </w:rPr>
        <w:t xml:space="preserve">Il en est de même pour le Libéria. Le </w:t>
      </w:r>
      <w:r w:rsidRPr="00E04A45">
        <w:rPr>
          <w:rFonts w:ascii="Tahoma" w:hAnsi="Tahoma" w:cs="Tahoma"/>
          <w:u w:val="single"/>
          <w:lang w:val="fr-BE"/>
        </w:rPr>
        <w:t>SPF Affaire étrangères belge</w:t>
      </w:r>
      <w:r w:rsidRPr="00E04A45">
        <w:rPr>
          <w:rFonts w:ascii="Tahoma" w:hAnsi="Tahoma" w:cs="Tahoma"/>
          <w:lang w:val="fr-BE"/>
        </w:rPr>
        <w:t xml:space="preserve"> </w:t>
      </w:r>
      <w:r w:rsidRPr="00E04A45">
        <w:rPr>
          <w:rFonts w:ascii="Tahoma" w:hAnsi="Tahoma" w:cs="Tahoma"/>
          <w:u w:val="single"/>
          <w:lang w:val="fr-BE"/>
        </w:rPr>
        <w:t>déconseille également tous  les voyages vers le Libéria</w:t>
      </w:r>
      <w:r w:rsidRPr="00E04A45">
        <w:rPr>
          <w:rFonts w:ascii="Tahoma" w:hAnsi="Tahoma" w:cs="Tahoma"/>
          <w:lang w:val="fr-BE"/>
        </w:rPr>
        <w:t xml:space="preserve"> sauf pour le personnel médical :</w:t>
      </w:r>
    </w:p>
    <w:p w:rsidR="006A314D" w:rsidRPr="00E04A45" w:rsidRDefault="006A314D" w:rsidP="00E04A45">
      <w:pPr>
        <w:pStyle w:val="Geenafstand1"/>
        <w:jc w:val="both"/>
        <w:rPr>
          <w:rFonts w:ascii="Tahoma" w:hAnsi="Tahoma" w:cs="Tahoma"/>
          <w:i/>
          <w:lang w:val="fr-BE"/>
        </w:rPr>
      </w:pPr>
      <w:r w:rsidRPr="00E04A45">
        <w:rPr>
          <w:rFonts w:ascii="Tahoma" w:hAnsi="Tahoma" w:cs="Tahoma"/>
          <w:i/>
          <w:lang w:val="fr-BE"/>
        </w:rPr>
        <w:t>« Les voyages vers le Libéria sont actuellement déconseillés, sauf pour le personnel médical déployés dans la lutte contre l’Ebola. Les Belges qui se trouvent sur place doivent vérifier si leur séjour est nécessaire. Ils doivent se rendre compte que les options pour quitter le pays sont limitées et qu’une baisse continue des possibilités de sortir n’est pas à exclure.</w:t>
      </w:r>
    </w:p>
    <w:p w:rsidR="006A314D" w:rsidRPr="00E04A45" w:rsidRDefault="006A314D" w:rsidP="00E04A45">
      <w:pPr>
        <w:pStyle w:val="Geenafstand1"/>
        <w:jc w:val="both"/>
        <w:rPr>
          <w:rFonts w:ascii="Tahoma" w:hAnsi="Tahoma" w:cs="Tahoma"/>
          <w:i/>
          <w:lang w:val="fr-BE"/>
        </w:rPr>
      </w:pPr>
      <w:r w:rsidRPr="00E04A45">
        <w:rPr>
          <w:rFonts w:ascii="Tahoma" w:hAnsi="Tahoma" w:cs="Tahoma"/>
          <w:i/>
          <w:lang w:val="fr-BE"/>
        </w:rPr>
        <w:t xml:space="preserve">Des cas de contamination par la fièvre hémorragique Ebola ont été confirmés dans tout le pays, et surtout à Monrovia. Le nombre d’infections continue à augmenter fortement. </w:t>
      </w:r>
    </w:p>
    <w:p w:rsidR="006A314D" w:rsidRPr="00E04A45" w:rsidRDefault="006A314D" w:rsidP="00E04A45">
      <w:pPr>
        <w:pStyle w:val="Geenafstand1"/>
        <w:jc w:val="both"/>
        <w:rPr>
          <w:rFonts w:ascii="Tahoma" w:hAnsi="Tahoma" w:cs="Tahoma"/>
          <w:i/>
          <w:lang w:val="fr-BE"/>
        </w:rPr>
      </w:pPr>
      <w:r w:rsidRPr="00E04A45">
        <w:rPr>
          <w:rFonts w:ascii="Tahoma" w:hAnsi="Tahoma" w:cs="Tahoma"/>
          <w:i/>
          <w:lang w:val="fr-BE"/>
        </w:rPr>
        <w:t xml:space="preserve"> Suite à l’apparition de l’épidémie d’Ebola, le président a déclaré l'état d'urgence et a décidé de fermer la plupart des frontières terrestres. Un couvre-feu a été instauré de 21.00h le soir jusqu’à 06.00h le matin. De plus en plus de compagnies aériennes suspendent leurs vols sur Monrovia. Les voyageurs peuvent se voir confrontés à de plus en plus de limitations de leur liberté de mouvement et des possibilités de quitter le pays en raison des mesures d’urgence prises par les autorités locales dans la lutte contre l’épidémie d’Ebola ainsi qu’en raison de la décision de plusieurs compagnies aériennes de suspendre leurs vols. </w:t>
      </w:r>
    </w:p>
    <w:p w:rsidR="006A314D" w:rsidRPr="00E04A45" w:rsidRDefault="006A314D" w:rsidP="00E04A45">
      <w:pPr>
        <w:pStyle w:val="Geenafstand1"/>
        <w:jc w:val="both"/>
        <w:rPr>
          <w:rFonts w:ascii="Tahoma" w:hAnsi="Tahoma" w:cs="Tahoma"/>
          <w:i/>
          <w:lang w:val="fr-BE"/>
        </w:rPr>
      </w:pPr>
      <w:r w:rsidRPr="00E04A45">
        <w:rPr>
          <w:rFonts w:ascii="Tahoma" w:hAnsi="Tahoma" w:cs="Tahoma"/>
          <w:i/>
          <w:lang w:val="fr-BE"/>
        </w:rPr>
        <w:t xml:space="preserve"> Les facilités médicales sur place sont sous grande pression suite à la crise d’Ebola. Les hôpitaux et autres centres médicaux sont fermés et le personnel médical est absent, ce qui mène à une paralysie du secteur de la santé public. »</w:t>
      </w:r>
      <w:r w:rsidR="004D13CC" w:rsidRPr="00E04A45">
        <w:rPr>
          <w:rStyle w:val="Voetnootmarkering"/>
          <w:rFonts w:ascii="Tahoma" w:hAnsi="Tahoma" w:cs="Tahoma"/>
          <w:i/>
          <w:lang w:val="fr-BE"/>
        </w:rPr>
        <w:footnoteReference w:id="7"/>
      </w:r>
    </w:p>
    <w:p w:rsidR="006A314D" w:rsidRPr="00E04A45" w:rsidRDefault="006A314D" w:rsidP="00E04A45">
      <w:pPr>
        <w:pStyle w:val="Geenafstand1"/>
        <w:jc w:val="both"/>
        <w:rPr>
          <w:rFonts w:ascii="Tahoma" w:hAnsi="Tahoma" w:cs="Tahoma"/>
          <w:lang w:val="fr-BE"/>
        </w:rPr>
      </w:pPr>
    </w:p>
    <w:p w:rsidR="006A314D" w:rsidRPr="00E04A45" w:rsidRDefault="006A314D" w:rsidP="00E04A45">
      <w:pPr>
        <w:pStyle w:val="Geenafstand1"/>
        <w:jc w:val="both"/>
        <w:rPr>
          <w:rFonts w:ascii="Tahoma" w:hAnsi="Tahoma" w:cs="Tahoma"/>
          <w:lang w:val="fr-BE"/>
        </w:rPr>
      </w:pPr>
      <w:r w:rsidRPr="00E04A45">
        <w:rPr>
          <w:rFonts w:ascii="Tahoma" w:hAnsi="Tahoma" w:cs="Tahoma"/>
          <w:lang w:val="fr-BE"/>
        </w:rPr>
        <w:t xml:space="preserve">Il en est de même pour la Sierra Leone. Le SPF Affaire étrangères belge </w:t>
      </w:r>
      <w:r w:rsidRPr="00E04A45">
        <w:rPr>
          <w:rFonts w:ascii="Tahoma" w:hAnsi="Tahoma" w:cs="Tahoma"/>
          <w:u w:val="single"/>
          <w:lang w:val="fr-BE"/>
        </w:rPr>
        <w:t>déconseille également tous  les voyages vers le Libéria</w:t>
      </w:r>
      <w:r w:rsidRPr="00E04A45">
        <w:rPr>
          <w:rFonts w:ascii="Tahoma" w:hAnsi="Tahoma" w:cs="Tahoma"/>
          <w:lang w:val="fr-BE"/>
        </w:rPr>
        <w:t xml:space="preserve"> sauf pour le personnel médical :</w:t>
      </w:r>
    </w:p>
    <w:p w:rsidR="006A314D" w:rsidRPr="00E04A45" w:rsidRDefault="006A314D" w:rsidP="00E04A45">
      <w:pPr>
        <w:pStyle w:val="Geenafstand1"/>
        <w:jc w:val="both"/>
        <w:rPr>
          <w:rFonts w:ascii="Tahoma" w:hAnsi="Tahoma" w:cs="Tahoma"/>
          <w:i/>
          <w:lang w:val="fr-FR"/>
        </w:rPr>
      </w:pPr>
      <w:r w:rsidRPr="00E04A45">
        <w:rPr>
          <w:rFonts w:ascii="Tahoma" w:hAnsi="Tahoma" w:cs="Tahoma"/>
          <w:i/>
          <w:lang w:val="fr-FR"/>
        </w:rPr>
        <w:t>Tous les voyages vers la Sierra Leone sont actuellement déconseillés, sauf pour le personnel médical déployés dans la lutte contre l’Ebola, en raison de possibles limitations dans les mouvements des voyageurs, imposées par les autorités locales pour contrer l’épidémie de fièvre hémorragique à virus Ebola. Les voyageurs doivent se rendre compte que les options pour quitter le pays sont limitées et qu’une baisse continue des possibilités de sortir n’est pas à exclure.</w:t>
      </w:r>
    </w:p>
    <w:p w:rsidR="006A314D" w:rsidRPr="00E04A45" w:rsidRDefault="006A314D" w:rsidP="00E04A45">
      <w:pPr>
        <w:pStyle w:val="Geenafstand1"/>
        <w:jc w:val="both"/>
        <w:rPr>
          <w:rFonts w:ascii="Tahoma" w:hAnsi="Tahoma" w:cs="Tahoma"/>
          <w:i/>
          <w:lang w:val="fr-FR"/>
        </w:rPr>
      </w:pPr>
      <w:r w:rsidRPr="00E04A45">
        <w:rPr>
          <w:rFonts w:ascii="Tahoma" w:hAnsi="Tahoma" w:cs="Tahoma"/>
          <w:i/>
          <w:lang w:val="fr-FR"/>
        </w:rPr>
        <w:t xml:space="preserve">Tout comme </w:t>
      </w:r>
      <w:proofErr w:type="spellStart"/>
      <w:r w:rsidRPr="00E04A45">
        <w:rPr>
          <w:rFonts w:ascii="Tahoma" w:hAnsi="Tahoma" w:cs="Tahoma"/>
          <w:i/>
          <w:lang w:val="fr-FR"/>
        </w:rPr>
        <w:t>comme</w:t>
      </w:r>
      <w:proofErr w:type="spellEnd"/>
      <w:r w:rsidRPr="00E04A45">
        <w:rPr>
          <w:rFonts w:ascii="Tahoma" w:hAnsi="Tahoma" w:cs="Tahoma"/>
          <w:i/>
          <w:lang w:val="fr-FR"/>
        </w:rPr>
        <w:t xml:space="preserve"> dans les pays frontaliers, Libéria et Guinée, des cas d’Ebola ont été confirmés dans la quasi intégralité du pays, ainsi qu’ à Freetown. Ce nombre ne cesse d’augmenter. </w:t>
      </w:r>
    </w:p>
    <w:p w:rsidR="006A314D" w:rsidRPr="00E04A45" w:rsidRDefault="006A314D" w:rsidP="00E04A45">
      <w:pPr>
        <w:pStyle w:val="Geenafstand1"/>
        <w:jc w:val="both"/>
        <w:rPr>
          <w:rFonts w:ascii="Tahoma" w:hAnsi="Tahoma" w:cs="Tahoma"/>
          <w:i/>
          <w:lang w:val="fr-FR"/>
        </w:rPr>
      </w:pPr>
      <w:r w:rsidRPr="00E04A45">
        <w:rPr>
          <w:rFonts w:ascii="Tahoma" w:hAnsi="Tahoma" w:cs="Tahoma"/>
          <w:i/>
          <w:lang w:val="fr-FR"/>
        </w:rPr>
        <w:t xml:space="preserve"> Suite à l’apparition de cette fièvre hémorragique, l’état d’urgence a été déclaré sur tout le territoire. Plusieurs compagnies aériennes ont suspendu leurs vols sur Freetown. La plupart des postes frontières terrestres ont été fermés. Les voyageurs peuvent se voir confrontés à de plus en plus de limitations de leur liberté de mouvement et des possibilités de quitter le pays en raison des mesures d’urgence prises par les autorités locales dans la lutte contre l’épidémie d’Ebola ainsi qu’en raison de la décision de plusieurs compagnies aériennes de suspendre leurs vols. Plusieurs districts et villes ont été mis en quarantaine (entre autres Kenema, </w:t>
      </w:r>
      <w:proofErr w:type="spellStart"/>
      <w:r w:rsidRPr="00E04A45">
        <w:rPr>
          <w:rFonts w:ascii="Tahoma" w:hAnsi="Tahoma" w:cs="Tahoma"/>
          <w:i/>
          <w:lang w:val="fr-FR"/>
        </w:rPr>
        <w:t>Kailahun</w:t>
      </w:r>
      <w:proofErr w:type="spellEnd"/>
      <w:r w:rsidRPr="00E04A45">
        <w:rPr>
          <w:rFonts w:ascii="Tahoma" w:hAnsi="Tahoma" w:cs="Tahoma"/>
          <w:i/>
          <w:lang w:val="fr-FR"/>
        </w:rPr>
        <w:t xml:space="preserve"> et Port </w:t>
      </w:r>
      <w:proofErr w:type="spellStart"/>
      <w:r w:rsidRPr="00E04A45">
        <w:rPr>
          <w:rFonts w:ascii="Tahoma" w:hAnsi="Tahoma" w:cs="Tahoma"/>
          <w:i/>
          <w:lang w:val="fr-FR"/>
        </w:rPr>
        <w:t>Loko</w:t>
      </w:r>
      <w:proofErr w:type="spellEnd"/>
      <w:r w:rsidRPr="00E04A45">
        <w:rPr>
          <w:rFonts w:ascii="Tahoma" w:hAnsi="Tahoma" w:cs="Tahoma"/>
          <w:i/>
          <w:lang w:val="fr-FR"/>
        </w:rPr>
        <w:t xml:space="preserve">), et cette mesure pourrait être étendue. </w:t>
      </w:r>
    </w:p>
    <w:p w:rsidR="006A314D" w:rsidRPr="00E04A45" w:rsidRDefault="006A314D" w:rsidP="00E04A45">
      <w:pPr>
        <w:pStyle w:val="Geenafstand1"/>
        <w:jc w:val="both"/>
        <w:rPr>
          <w:rFonts w:ascii="Tahoma" w:hAnsi="Tahoma" w:cs="Tahoma"/>
          <w:i/>
          <w:lang w:val="fr-FR"/>
        </w:rPr>
      </w:pPr>
      <w:r w:rsidRPr="00E04A45">
        <w:rPr>
          <w:rFonts w:ascii="Tahoma" w:hAnsi="Tahoma" w:cs="Tahoma"/>
          <w:i/>
          <w:lang w:val="fr-FR"/>
        </w:rPr>
        <w:t xml:space="preserve"> Les facilités médicales sur place sont sous grande pression suite à la crise d’Ebola.</w:t>
      </w:r>
      <w:r w:rsidR="004D13CC" w:rsidRPr="00E04A45">
        <w:rPr>
          <w:rFonts w:ascii="Tahoma" w:hAnsi="Tahoma" w:cs="Tahoma"/>
          <w:i/>
          <w:lang w:val="fr-FR"/>
        </w:rPr>
        <w:t> </w:t>
      </w:r>
      <w:r w:rsidR="004D13CC" w:rsidRPr="00E04A45">
        <w:rPr>
          <w:rFonts w:ascii="Tahoma" w:hAnsi="Tahoma" w:cs="Tahoma"/>
          <w:lang w:val="fr-FR"/>
        </w:rPr>
        <w:t>»</w:t>
      </w:r>
      <w:r w:rsidR="004D13CC" w:rsidRPr="00E04A45">
        <w:rPr>
          <w:rStyle w:val="Voetnootmarkering"/>
          <w:rFonts w:ascii="Tahoma" w:hAnsi="Tahoma" w:cs="Tahoma"/>
          <w:lang w:val="fr-FR"/>
        </w:rPr>
        <w:footnoteReference w:id="8"/>
      </w:r>
    </w:p>
    <w:p w:rsidR="006A314D" w:rsidRPr="00E04A45" w:rsidRDefault="006A314D" w:rsidP="00E04A45">
      <w:pPr>
        <w:pStyle w:val="Geenafstand1"/>
        <w:jc w:val="both"/>
        <w:rPr>
          <w:rFonts w:ascii="Tahoma" w:hAnsi="Tahoma" w:cs="Tahoma"/>
          <w:lang w:val="fr-BE"/>
        </w:rPr>
      </w:pPr>
    </w:p>
    <w:p w:rsidR="004D13CC" w:rsidRPr="00E04A45" w:rsidRDefault="004D13CC" w:rsidP="00E04A45">
      <w:pPr>
        <w:jc w:val="both"/>
        <w:rPr>
          <w:rStyle w:val="hps"/>
          <w:rFonts w:ascii="Tahoma" w:hAnsi="Tahoma" w:cs="Tahoma"/>
          <w:sz w:val="22"/>
          <w:szCs w:val="22"/>
        </w:rPr>
      </w:pPr>
      <w:r w:rsidRPr="00E04A45">
        <w:rPr>
          <w:rStyle w:val="hps"/>
          <w:rFonts w:ascii="Tahoma" w:hAnsi="Tahoma" w:cs="Tahoma"/>
          <w:sz w:val="22"/>
          <w:szCs w:val="22"/>
        </w:rPr>
        <w:t>Les</w:t>
      </w:r>
      <w:r w:rsidRPr="00E04A45">
        <w:rPr>
          <w:rFonts w:ascii="Tahoma" w:hAnsi="Tahoma" w:cs="Tahoma"/>
          <w:sz w:val="22"/>
          <w:szCs w:val="22"/>
        </w:rPr>
        <w:t xml:space="preserve"> </w:t>
      </w:r>
      <w:r w:rsidRPr="00E04A45">
        <w:rPr>
          <w:rStyle w:val="hps"/>
          <w:rFonts w:ascii="Tahoma" w:hAnsi="Tahoma" w:cs="Tahoma"/>
          <w:sz w:val="22"/>
          <w:szCs w:val="22"/>
        </w:rPr>
        <w:t>conseils aux voyageurs</w:t>
      </w:r>
      <w:r w:rsidRPr="00E04A45">
        <w:rPr>
          <w:rFonts w:ascii="Tahoma" w:hAnsi="Tahoma" w:cs="Tahoma"/>
          <w:sz w:val="22"/>
          <w:szCs w:val="22"/>
        </w:rPr>
        <w:t xml:space="preserve"> </w:t>
      </w:r>
      <w:r w:rsidRPr="00E04A45">
        <w:rPr>
          <w:rStyle w:val="hps"/>
          <w:rFonts w:ascii="Tahoma" w:hAnsi="Tahoma" w:cs="Tahoma"/>
          <w:sz w:val="22"/>
          <w:szCs w:val="22"/>
        </w:rPr>
        <w:t>s’adressent</w:t>
      </w:r>
      <w:r w:rsidRPr="00E04A45">
        <w:rPr>
          <w:rFonts w:ascii="Tahoma" w:hAnsi="Tahoma" w:cs="Tahoma"/>
          <w:sz w:val="22"/>
          <w:szCs w:val="22"/>
        </w:rPr>
        <w:t xml:space="preserve"> </w:t>
      </w:r>
      <w:r w:rsidRPr="00E04A45">
        <w:rPr>
          <w:rStyle w:val="hps"/>
          <w:rFonts w:ascii="Tahoma" w:hAnsi="Tahoma" w:cs="Tahoma"/>
          <w:sz w:val="22"/>
          <w:szCs w:val="22"/>
        </w:rPr>
        <w:t>à</w:t>
      </w:r>
      <w:r w:rsidRPr="00E04A45">
        <w:rPr>
          <w:rFonts w:ascii="Tahoma" w:hAnsi="Tahoma" w:cs="Tahoma"/>
          <w:sz w:val="22"/>
          <w:szCs w:val="22"/>
        </w:rPr>
        <w:t xml:space="preserve"> </w:t>
      </w:r>
      <w:r w:rsidRPr="00E04A45">
        <w:rPr>
          <w:rStyle w:val="hps"/>
          <w:rFonts w:ascii="Tahoma" w:hAnsi="Tahoma" w:cs="Tahoma"/>
          <w:sz w:val="22"/>
          <w:szCs w:val="22"/>
        </w:rPr>
        <w:t>tout le monde</w:t>
      </w:r>
      <w:r w:rsidRPr="00E04A45">
        <w:rPr>
          <w:rFonts w:ascii="Tahoma" w:hAnsi="Tahoma" w:cs="Tahoma"/>
          <w:sz w:val="22"/>
          <w:szCs w:val="22"/>
        </w:rPr>
        <w:t xml:space="preserve">, </w:t>
      </w:r>
      <w:r w:rsidRPr="00E04A45">
        <w:rPr>
          <w:rStyle w:val="hps"/>
          <w:rFonts w:ascii="Tahoma" w:hAnsi="Tahoma" w:cs="Tahoma"/>
          <w:sz w:val="22"/>
          <w:szCs w:val="22"/>
        </w:rPr>
        <w:t>pas</w:t>
      </w:r>
      <w:r w:rsidRPr="00E04A45">
        <w:rPr>
          <w:rFonts w:ascii="Tahoma" w:hAnsi="Tahoma" w:cs="Tahoma"/>
          <w:sz w:val="22"/>
          <w:szCs w:val="22"/>
        </w:rPr>
        <w:t xml:space="preserve"> </w:t>
      </w:r>
      <w:r w:rsidRPr="00E04A45">
        <w:rPr>
          <w:rStyle w:val="hps"/>
          <w:rFonts w:ascii="Tahoma" w:hAnsi="Tahoma" w:cs="Tahoma"/>
          <w:sz w:val="22"/>
          <w:szCs w:val="22"/>
        </w:rPr>
        <w:t>seulement</w:t>
      </w:r>
      <w:r w:rsidRPr="00E04A45">
        <w:rPr>
          <w:rFonts w:ascii="Tahoma" w:hAnsi="Tahoma" w:cs="Tahoma"/>
          <w:sz w:val="22"/>
          <w:szCs w:val="22"/>
        </w:rPr>
        <w:t xml:space="preserve"> </w:t>
      </w:r>
      <w:r w:rsidRPr="00E04A45">
        <w:rPr>
          <w:rStyle w:val="hps"/>
          <w:rFonts w:ascii="Tahoma" w:hAnsi="Tahoma" w:cs="Tahoma"/>
          <w:sz w:val="22"/>
          <w:szCs w:val="22"/>
        </w:rPr>
        <w:t>aux Belges</w:t>
      </w:r>
      <w:r w:rsidRPr="00E04A45">
        <w:rPr>
          <w:rFonts w:ascii="Tahoma" w:hAnsi="Tahoma" w:cs="Tahoma"/>
          <w:sz w:val="22"/>
          <w:szCs w:val="22"/>
        </w:rPr>
        <w:t xml:space="preserve">. </w:t>
      </w:r>
      <w:r w:rsidRPr="00E04A45">
        <w:rPr>
          <w:rStyle w:val="hps"/>
          <w:rFonts w:ascii="Tahoma" w:hAnsi="Tahoma" w:cs="Tahoma"/>
          <w:sz w:val="22"/>
          <w:szCs w:val="22"/>
        </w:rPr>
        <w:t>Les ressortissants</w:t>
      </w:r>
      <w:r w:rsidRPr="00E04A45">
        <w:rPr>
          <w:rFonts w:ascii="Tahoma" w:hAnsi="Tahoma" w:cs="Tahoma"/>
          <w:sz w:val="22"/>
          <w:szCs w:val="22"/>
        </w:rPr>
        <w:t xml:space="preserve"> </w:t>
      </w:r>
      <w:r w:rsidRPr="00E04A45">
        <w:rPr>
          <w:rStyle w:val="hps"/>
          <w:rFonts w:ascii="Tahoma" w:hAnsi="Tahoma" w:cs="Tahoma"/>
          <w:sz w:val="22"/>
          <w:szCs w:val="22"/>
        </w:rPr>
        <w:t>de la Guinée</w:t>
      </w:r>
      <w:r w:rsidRPr="00E04A45">
        <w:rPr>
          <w:rFonts w:ascii="Tahoma" w:hAnsi="Tahoma" w:cs="Tahoma"/>
          <w:sz w:val="22"/>
          <w:szCs w:val="22"/>
        </w:rPr>
        <w:t xml:space="preserve">, </w:t>
      </w:r>
      <w:r w:rsidR="00E04A45">
        <w:rPr>
          <w:rFonts w:ascii="Tahoma" w:hAnsi="Tahoma" w:cs="Tahoma"/>
          <w:sz w:val="22"/>
          <w:szCs w:val="22"/>
        </w:rPr>
        <w:t xml:space="preserve">de </w:t>
      </w:r>
      <w:r w:rsidRPr="00E04A45">
        <w:rPr>
          <w:rFonts w:ascii="Tahoma" w:hAnsi="Tahoma" w:cs="Tahoma"/>
          <w:sz w:val="22"/>
          <w:szCs w:val="22"/>
        </w:rPr>
        <w:t xml:space="preserve">la Sierra </w:t>
      </w:r>
      <w:r w:rsidRPr="00E04A45">
        <w:rPr>
          <w:rStyle w:val="hps"/>
          <w:rFonts w:ascii="Tahoma" w:hAnsi="Tahoma" w:cs="Tahoma"/>
          <w:sz w:val="22"/>
          <w:szCs w:val="22"/>
        </w:rPr>
        <w:t>Leone</w:t>
      </w:r>
      <w:r w:rsidRPr="00E04A45">
        <w:rPr>
          <w:rFonts w:ascii="Tahoma" w:hAnsi="Tahoma" w:cs="Tahoma"/>
          <w:sz w:val="22"/>
          <w:szCs w:val="22"/>
        </w:rPr>
        <w:t xml:space="preserve"> </w:t>
      </w:r>
      <w:r w:rsidR="00E04A45">
        <w:rPr>
          <w:rStyle w:val="hps"/>
          <w:rFonts w:ascii="Tahoma" w:hAnsi="Tahoma" w:cs="Tahoma"/>
          <w:sz w:val="22"/>
          <w:szCs w:val="22"/>
        </w:rPr>
        <w:t>et du</w:t>
      </w:r>
      <w:r w:rsidRPr="00E04A45">
        <w:rPr>
          <w:rStyle w:val="hps"/>
          <w:rFonts w:ascii="Tahoma" w:hAnsi="Tahoma" w:cs="Tahoma"/>
          <w:sz w:val="22"/>
          <w:szCs w:val="22"/>
        </w:rPr>
        <w:t xml:space="preserve"> Libéria</w:t>
      </w:r>
      <w:r w:rsidRPr="00E04A45">
        <w:rPr>
          <w:rFonts w:ascii="Tahoma" w:hAnsi="Tahoma" w:cs="Tahoma"/>
          <w:sz w:val="22"/>
          <w:szCs w:val="22"/>
        </w:rPr>
        <w:t xml:space="preserve"> </w:t>
      </w:r>
      <w:r w:rsidRPr="00E04A45">
        <w:rPr>
          <w:rStyle w:val="hps"/>
          <w:rFonts w:ascii="Tahoma" w:hAnsi="Tahoma" w:cs="Tahoma"/>
          <w:sz w:val="22"/>
          <w:szCs w:val="22"/>
        </w:rPr>
        <w:t>ont exactement le même</w:t>
      </w:r>
      <w:r w:rsidRPr="00E04A45">
        <w:rPr>
          <w:rFonts w:ascii="Tahoma" w:hAnsi="Tahoma" w:cs="Tahoma"/>
          <w:sz w:val="22"/>
          <w:szCs w:val="22"/>
        </w:rPr>
        <w:t xml:space="preserve"> </w:t>
      </w:r>
      <w:r w:rsidRPr="00E04A45">
        <w:rPr>
          <w:rStyle w:val="hps"/>
          <w:rFonts w:ascii="Tahoma" w:hAnsi="Tahoma" w:cs="Tahoma"/>
          <w:sz w:val="22"/>
          <w:szCs w:val="22"/>
        </w:rPr>
        <w:t>risque d'infection</w:t>
      </w:r>
      <w:r w:rsidRPr="00E04A45">
        <w:rPr>
          <w:rFonts w:ascii="Tahoma" w:hAnsi="Tahoma" w:cs="Tahoma"/>
          <w:sz w:val="22"/>
          <w:szCs w:val="22"/>
        </w:rPr>
        <w:t xml:space="preserve"> </w:t>
      </w:r>
      <w:r w:rsidRPr="00E04A45">
        <w:rPr>
          <w:rStyle w:val="hps"/>
          <w:rFonts w:ascii="Tahoma" w:hAnsi="Tahoma" w:cs="Tahoma"/>
          <w:sz w:val="22"/>
          <w:szCs w:val="22"/>
        </w:rPr>
        <w:t>que les autres voyageurs.</w:t>
      </w:r>
    </w:p>
    <w:p w:rsidR="003F4904" w:rsidRPr="00E04A45" w:rsidRDefault="004D13CC" w:rsidP="00E04A45">
      <w:pPr>
        <w:jc w:val="both"/>
        <w:rPr>
          <w:rFonts w:ascii="Tahoma" w:hAnsi="Tahoma" w:cs="Tahoma"/>
          <w:sz w:val="22"/>
          <w:szCs w:val="22"/>
        </w:rPr>
      </w:pPr>
      <w:r w:rsidRPr="00E04A45">
        <w:rPr>
          <w:rStyle w:val="hps"/>
          <w:rFonts w:ascii="Tahoma" w:hAnsi="Tahoma" w:cs="Tahoma"/>
          <w:sz w:val="22"/>
          <w:szCs w:val="22"/>
        </w:rPr>
        <w:t>Le Conseil de sécurité</w:t>
      </w:r>
      <w:r w:rsidRPr="00E04A45">
        <w:rPr>
          <w:rFonts w:ascii="Tahoma" w:hAnsi="Tahoma" w:cs="Tahoma"/>
          <w:sz w:val="22"/>
          <w:szCs w:val="22"/>
        </w:rPr>
        <w:t xml:space="preserve"> </w:t>
      </w:r>
      <w:r w:rsidRPr="00E04A45">
        <w:rPr>
          <w:rStyle w:val="hps"/>
          <w:rFonts w:ascii="Tahoma" w:hAnsi="Tahoma" w:cs="Tahoma"/>
          <w:sz w:val="22"/>
          <w:szCs w:val="22"/>
        </w:rPr>
        <w:t>des Nations Unies</w:t>
      </w:r>
      <w:r w:rsidRPr="00E04A45">
        <w:rPr>
          <w:rFonts w:ascii="Tahoma" w:hAnsi="Tahoma" w:cs="Tahoma"/>
          <w:sz w:val="22"/>
          <w:szCs w:val="22"/>
        </w:rPr>
        <w:t xml:space="preserve"> </w:t>
      </w:r>
      <w:r w:rsidRPr="00E04A45">
        <w:rPr>
          <w:rStyle w:val="hps"/>
          <w:rFonts w:ascii="Tahoma" w:hAnsi="Tahoma" w:cs="Tahoma"/>
          <w:sz w:val="22"/>
          <w:szCs w:val="22"/>
        </w:rPr>
        <w:t>affirme dans</w:t>
      </w:r>
      <w:r w:rsidRPr="00E04A45">
        <w:rPr>
          <w:rFonts w:ascii="Tahoma" w:hAnsi="Tahoma" w:cs="Tahoma"/>
          <w:sz w:val="22"/>
          <w:szCs w:val="22"/>
        </w:rPr>
        <w:t xml:space="preserve"> </w:t>
      </w:r>
      <w:r w:rsidRPr="00E04A45">
        <w:rPr>
          <w:rStyle w:val="hps"/>
          <w:rFonts w:ascii="Tahoma" w:hAnsi="Tahoma" w:cs="Tahoma"/>
          <w:sz w:val="22"/>
          <w:szCs w:val="22"/>
        </w:rPr>
        <w:t>la</w:t>
      </w:r>
      <w:r w:rsidRPr="00E04A45">
        <w:rPr>
          <w:rFonts w:ascii="Tahoma" w:hAnsi="Tahoma" w:cs="Tahoma"/>
          <w:sz w:val="22"/>
          <w:szCs w:val="22"/>
        </w:rPr>
        <w:t xml:space="preserve"> </w:t>
      </w:r>
      <w:r w:rsidRPr="00E04A45">
        <w:rPr>
          <w:rStyle w:val="hps"/>
          <w:rFonts w:ascii="Tahoma" w:hAnsi="Tahoma" w:cs="Tahoma"/>
          <w:sz w:val="22"/>
          <w:szCs w:val="22"/>
        </w:rPr>
        <w:t>Résolution</w:t>
      </w:r>
      <w:r w:rsidRPr="00E04A45">
        <w:rPr>
          <w:rFonts w:ascii="Tahoma" w:hAnsi="Tahoma" w:cs="Tahoma"/>
          <w:sz w:val="22"/>
          <w:szCs w:val="22"/>
        </w:rPr>
        <w:t xml:space="preserve"> </w:t>
      </w:r>
      <w:r w:rsidRPr="00E04A45">
        <w:rPr>
          <w:rStyle w:val="hps"/>
          <w:rFonts w:ascii="Tahoma" w:hAnsi="Tahoma" w:cs="Tahoma"/>
          <w:sz w:val="22"/>
          <w:szCs w:val="22"/>
        </w:rPr>
        <w:t>2177</w:t>
      </w:r>
      <w:r w:rsidRPr="00E04A45">
        <w:rPr>
          <w:rFonts w:ascii="Tahoma" w:hAnsi="Tahoma" w:cs="Tahoma"/>
          <w:sz w:val="22"/>
          <w:szCs w:val="22"/>
        </w:rPr>
        <w:t xml:space="preserve"> </w:t>
      </w:r>
      <w:r w:rsidRPr="00E04A45">
        <w:rPr>
          <w:rStyle w:val="hps"/>
          <w:rFonts w:ascii="Tahoma" w:hAnsi="Tahoma" w:cs="Tahoma"/>
          <w:sz w:val="22"/>
          <w:szCs w:val="22"/>
        </w:rPr>
        <w:t>que</w:t>
      </w:r>
      <w:r w:rsidRPr="00E04A45">
        <w:rPr>
          <w:rFonts w:ascii="Tahoma" w:hAnsi="Tahoma" w:cs="Tahoma"/>
          <w:sz w:val="22"/>
          <w:szCs w:val="22"/>
        </w:rPr>
        <w:t xml:space="preserve"> </w:t>
      </w:r>
      <w:r w:rsidRPr="00E04A45">
        <w:rPr>
          <w:rStyle w:val="hps"/>
          <w:rFonts w:ascii="Tahoma" w:hAnsi="Tahoma" w:cs="Tahoma"/>
          <w:sz w:val="22"/>
          <w:szCs w:val="22"/>
        </w:rPr>
        <w:t>l'épidémie</w:t>
      </w:r>
      <w:r w:rsidRPr="00E04A45">
        <w:rPr>
          <w:rFonts w:ascii="Tahoma" w:hAnsi="Tahoma" w:cs="Tahoma"/>
          <w:sz w:val="22"/>
          <w:szCs w:val="22"/>
        </w:rPr>
        <w:t xml:space="preserve"> </w:t>
      </w:r>
      <w:r w:rsidRPr="00E04A45">
        <w:rPr>
          <w:rStyle w:val="hps"/>
          <w:rFonts w:ascii="Tahoma" w:hAnsi="Tahoma" w:cs="Tahoma"/>
          <w:sz w:val="22"/>
          <w:szCs w:val="22"/>
        </w:rPr>
        <w:t>d'Ebola</w:t>
      </w:r>
      <w:r w:rsidRPr="00E04A45">
        <w:rPr>
          <w:rFonts w:ascii="Tahoma" w:hAnsi="Tahoma" w:cs="Tahoma"/>
          <w:sz w:val="22"/>
          <w:szCs w:val="22"/>
        </w:rPr>
        <w:t xml:space="preserve"> </w:t>
      </w:r>
      <w:r w:rsidRPr="00E04A45">
        <w:rPr>
          <w:rStyle w:val="hps"/>
          <w:rFonts w:ascii="Tahoma" w:hAnsi="Tahoma" w:cs="Tahoma"/>
          <w:sz w:val="22"/>
          <w:szCs w:val="22"/>
        </w:rPr>
        <w:t>a des implications pour</w:t>
      </w:r>
      <w:r w:rsidRPr="00E04A45">
        <w:rPr>
          <w:rFonts w:ascii="Tahoma" w:hAnsi="Tahoma" w:cs="Tahoma"/>
          <w:sz w:val="22"/>
          <w:szCs w:val="22"/>
        </w:rPr>
        <w:t xml:space="preserve"> </w:t>
      </w:r>
      <w:r w:rsidRPr="00E04A45">
        <w:rPr>
          <w:rStyle w:val="hps"/>
          <w:rFonts w:ascii="Tahoma" w:hAnsi="Tahoma" w:cs="Tahoma"/>
          <w:sz w:val="22"/>
          <w:szCs w:val="22"/>
        </w:rPr>
        <w:t>la stabilité</w:t>
      </w:r>
      <w:r w:rsidRPr="00E04A45">
        <w:rPr>
          <w:rFonts w:ascii="Tahoma" w:hAnsi="Tahoma" w:cs="Tahoma"/>
          <w:sz w:val="22"/>
          <w:szCs w:val="22"/>
        </w:rPr>
        <w:t xml:space="preserve"> </w:t>
      </w:r>
      <w:r w:rsidRPr="00E04A45">
        <w:rPr>
          <w:rStyle w:val="hps"/>
          <w:rFonts w:ascii="Tahoma" w:hAnsi="Tahoma" w:cs="Tahoma"/>
          <w:sz w:val="22"/>
          <w:szCs w:val="22"/>
        </w:rPr>
        <w:t>des pays concernés</w:t>
      </w:r>
      <w:r w:rsidRPr="00E04A45">
        <w:rPr>
          <w:rFonts w:ascii="Tahoma" w:hAnsi="Tahoma" w:cs="Tahoma"/>
          <w:sz w:val="22"/>
          <w:szCs w:val="22"/>
        </w:rPr>
        <w:t>:</w:t>
      </w:r>
    </w:p>
    <w:p w:rsidR="001B5450" w:rsidRPr="00E04A45" w:rsidRDefault="001B5450" w:rsidP="00E04A45">
      <w:pPr>
        <w:jc w:val="both"/>
        <w:rPr>
          <w:rFonts w:ascii="Tahoma" w:hAnsi="Tahoma" w:cs="Tahoma"/>
          <w:sz w:val="22"/>
          <w:szCs w:val="22"/>
          <w:lang w:val="en-GB"/>
        </w:rPr>
      </w:pPr>
      <w:r w:rsidRPr="00E04A45">
        <w:rPr>
          <w:rFonts w:ascii="Tahoma" w:hAnsi="Tahoma" w:cs="Tahoma"/>
          <w:sz w:val="22"/>
          <w:szCs w:val="22"/>
          <w:lang w:val="en-GB"/>
        </w:rPr>
        <w:t>(</w:t>
      </w:r>
      <w:proofErr w:type="spellStart"/>
      <w:r w:rsidRPr="00E04A45">
        <w:rPr>
          <w:rFonts w:ascii="Tahoma" w:hAnsi="Tahoma" w:cs="Tahoma"/>
          <w:sz w:val="22"/>
          <w:szCs w:val="22"/>
          <w:lang w:val="en-GB"/>
        </w:rPr>
        <w:t>Traduction</w:t>
      </w:r>
      <w:proofErr w:type="spellEnd"/>
      <w:r w:rsidRPr="00E04A45">
        <w:rPr>
          <w:rFonts w:ascii="Tahoma" w:hAnsi="Tahoma" w:cs="Tahoma"/>
          <w:sz w:val="22"/>
          <w:szCs w:val="22"/>
          <w:lang w:val="en-GB"/>
        </w:rPr>
        <w:t xml:space="preserve"> </w:t>
      </w:r>
      <w:proofErr w:type="spellStart"/>
      <w:r w:rsidRPr="00E04A45">
        <w:rPr>
          <w:rFonts w:ascii="Tahoma" w:hAnsi="Tahoma" w:cs="Tahoma"/>
          <w:sz w:val="22"/>
          <w:szCs w:val="22"/>
          <w:lang w:val="en-GB"/>
        </w:rPr>
        <w:t>libre</w:t>
      </w:r>
      <w:proofErr w:type="spellEnd"/>
      <w:r w:rsidRPr="00E04A45">
        <w:rPr>
          <w:rFonts w:ascii="Tahoma" w:hAnsi="Tahoma" w:cs="Tahoma"/>
          <w:sz w:val="22"/>
          <w:szCs w:val="22"/>
          <w:lang w:val="en-GB"/>
        </w:rPr>
        <w:t xml:space="preserve"> ci-après) :</w:t>
      </w:r>
    </w:p>
    <w:p w:rsidR="001B5450" w:rsidRPr="00E04A45" w:rsidRDefault="001B5450" w:rsidP="00E04A45">
      <w:pPr>
        <w:jc w:val="both"/>
        <w:rPr>
          <w:rFonts w:ascii="Tahoma" w:hAnsi="Tahoma" w:cs="Tahoma"/>
          <w:sz w:val="22"/>
          <w:szCs w:val="22"/>
          <w:lang w:val="en-US"/>
        </w:rPr>
      </w:pPr>
      <w:r w:rsidRPr="00E04A45">
        <w:rPr>
          <w:rFonts w:ascii="Tahoma" w:hAnsi="Tahoma" w:cs="Tahoma"/>
          <w:sz w:val="22"/>
          <w:szCs w:val="22"/>
          <w:lang w:val="en-US"/>
        </w:rPr>
        <w:lastRenderedPageBreak/>
        <w:t>“ Recognizing that the peacebuilding and development gains of the most affected countries concerned could be reversed in light of the Ebola outbreak and underlining that the outbreak is undermining the stability of the most affected countries concerned and, unless contained, may lead to further instances of civil unrest, social tensions and a deterioration of the political and security climate”.</w:t>
      </w:r>
    </w:p>
    <w:p w:rsidR="006531D4" w:rsidRPr="00E04A45" w:rsidRDefault="006531D4" w:rsidP="00E04A45">
      <w:pPr>
        <w:jc w:val="both"/>
        <w:rPr>
          <w:rFonts w:ascii="Tahoma" w:hAnsi="Tahoma" w:cs="Tahoma"/>
          <w:sz w:val="22"/>
          <w:szCs w:val="22"/>
        </w:rPr>
      </w:pPr>
      <w:r w:rsidRPr="00E04A45">
        <w:rPr>
          <w:rStyle w:val="hpsatn"/>
          <w:rFonts w:ascii="Tahoma" w:hAnsi="Tahoma" w:cs="Tahoma"/>
          <w:sz w:val="22"/>
          <w:szCs w:val="22"/>
        </w:rPr>
        <w:t>"</w:t>
      </w:r>
      <w:r w:rsidRPr="00E04A45">
        <w:rPr>
          <w:rFonts w:ascii="Tahoma" w:hAnsi="Tahoma" w:cs="Tahoma"/>
          <w:sz w:val="22"/>
          <w:szCs w:val="22"/>
        </w:rPr>
        <w:t xml:space="preserve">Reconnaissant que </w:t>
      </w:r>
      <w:r w:rsidRPr="00E04A45">
        <w:rPr>
          <w:rStyle w:val="hps"/>
          <w:rFonts w:ascii="Tahoma" w:hAnsi="Tahoma" w:cs="Tahoma"/>
          <w:sz w:val="22"/>
          <w:szCs w:val="22"/>
        </w:rPr>
        <w:t>les gains de consolidation de la paix</w:t>
      </w:r>
      <w:r w:rsidRPr="00E04A45">
        <w:rPr>
          <w:rFonts w:ascii="Tahoma" w:hAnsi="Tahoma" w:cs="Tahoma"/>
          <w:sz w:val="22"/>
          <w:szCs w:val="22"/>
        </w:rPr>
        <w:t xml:space="preserve"> </w:t>
      </w:r>
      <w:r w:rsidRPr="00E04A45">
        <w:rPr>
          <w:rStyle w:val="hps"/>
          <w:rFonts w:ascii="Tahoma" w:hAnsi="Tahoma" w:cs="Tahoma"/>
          <w:sz w:val="22"/>
          <w:szCs w:val="22"/>
        </w:rPr>
        <w:t>et de développement</w:t>
      </w:r>
      <w:r w:rsidRPr="00E04A45">
        <w:rPr>
          <w:rFonts w:ascii="Tahoma" w:hAnsi="Tahoma" w:cs="Tahoma"/>
          <w:sz w:val="22"/>
          <w:szCs w:val="22"/>
        </w:rPr>
        <w:t xml:space="preserve"> </w:t>
      </w:r>
      <w:r w:rsidRPr="00E04A45">
        <w:rPr>
          <w:rStyle w:val="hps"/>
          <w:rFonts w:ascii="Tahoma" w:hAnsi="Tahoma" w:cs="Tahoma"/>
          <w:sz w:val="22"/>
          <w:szCs w:val="22"/>
        </w:rPr>
        <w:t>des</w:t>
      </w:r>
      <w:r w:rsidRPr="00E04A45">
        <w:rPr>
          <w:rFonts w:ascii="Tahoma" w:hAnsi="Tahoma" w:cs="Tahoma"/>
          <w:sz w:val="22"/>
          <w:szCs w:val="22"/>
        </w:rPr>
        <w:t xml:space="preserve"> </w:t>
      </w:r>
      <w:r w:rsidRPr="00E04A45">
        <w:rPr>
          <w:rStyle w:val="hps"/>
          <w:rFonts w:ascii="Tahoma" w:hAnsi="Tahoma" w:cs="Tahoma"/>
          <w:sz w:val="22"/>
          <w:szCs w:val="22"/>
        </w:rPr>
        <w:t>pays les plus touchés</w:t>
      </w:r>
      <w:r w:rsidRPr="00E04A45">
        <w:rPr>
          <w:rFonts w:ascii="Tahoma" w:hAnsi="Tahoma" w:cs="Tahoma"/>
          <w:sz w:val="22"/>
          <w:szCs w:val="22"/>
        </w:rPr>
        <w:t xml:space="preserve"> </w:t>
      </w:r>
      <w:r w:rsidRPr="00E04A45">
        <w:rPr>
          <w:rStyle w:val="hps"/>
          <w:rFonts w:ascii="Tahoma" w:hAnsi="Tahoma" w:cs="Tahoma"/>
          <w:sz w:val="22"/>
          <w:szCs w:val="22"/>
        </w:rPr>
        <w:t>pourraient être inversés</w:t>
      </w:r>
      <w:r w:rsidRPr="00E04A45">
        <w:rPr>
          <w:rFonts w:ascii="Tahoma" w:hAnsi="Tahoma" w:cs="Tahoma"/>
          <w:sz w:val="22"/>
          <w:szCs w:val="22"/>
        </w:rPr>
        <w:t xml:space="preserve"> </w:t>
      </w:r>
      <w:r w:rsidRPr="00E04A45">
        <w:rPr>
          <w:rStyle w:val="hps"/>
          <w:rFonts w:ascii="Tahoma" w:hAnsi="Tahoma" w:cs="Tahoma"/>
          <w:sz w:val="22"/>
          <w:szCs w:val="22"/>
        </w:rPr>
        <w:t>à la lumière de</w:t>
      </w:r>
      <w:r w:rsidRPr="00E04A45">
        <w:rPr>
          <w:rFonts w:ascii="Tahoma" w:hAnsi="Tahoma" w:cs="Tahoma"/>
          <w:sz w:val="22"/>
          <w:szCs w:val="22"/>
        </w:rPr>
        <w:t xml:space="preserve"> </w:t>
      </w:r>
      <w:r w:rsidRPr="00E04A45">
        <w:rPr>
          <w:rStyle w:val="hpsatn"/>
          <w:rFonts w:ascii="Tahoma" w:hAnsi="Tahoma" w:cs="Tahoma"/>
          <w:sz w:val="22"/>
          <w:szCs w:val="22"/>
        </w:rPr>
        <w:t>l'</w:t>
      </w:r>
      <w:r w:rsidR="001B5450" w:rsidRPr="00E04A45">
        <w:rPr>
          <w:rFonts w:ascii="Tahoma" w:hAnsi="Tahoma" w:cs="Tahoma"/>
          <w:sz w:val="22"/>
          <w:szCs w:val="22"/>
        </w:rPr>
        <w:t xml:space="preserve">épidémie </w:t>
      </w:r>
      <w:r w:rsidRPr="00E04A45">
        <w:rPr>
          <w:rFonts w:ascii="Tahoma" w:hAnsi="Tahoma" w:cs="Tahoma"/>
          <w:sz w:val="22"/>
          <w:szCs w:val="22"/>
        </w:rPr>
        <w:t xml:space="preserve">Ebola </w:t>
      </w:r>
      <w:r w:rsidRPr="00E04A45">
        <w:rPr>
          <w:rStyle w:val="hps"/>
          <w:rFonts w:ascii="Tahoma" w:hAnsi="Tahoma" w:cs="Tahoma"/>
          <w:sz w:val="22"/>
          <w:szCs w:val="22"/>
        </w:rPr>
        <w:t>et soulignant</w:t>
      </w:r>
      <w:r w:rsidRPr="00E04A45">
        <w:rPr>
          <w:rFonts w:ascii="Tahoma" w:hAnsi="Tahoma" w:cs="Tahoma"/>
          <w:sz w:val="22"/>
          <w:szCs w:val="22"/>
        </w:rPr>
        <w:t xml:space="preserve"> </w:t>
      </w:r>
      <w:r w:rsidRPr="00E04A45">
        <w:rPr>
          <w:rStyle w:val="hps"/>
          <w:rFonts w:ascii="Tahoma" w:hAnsi="Tahoma" w:cs="Tahoma"/>
          <w:sz w:val="22"/>
          <w:szCs w:val="22"/>
        </w:rPr>
        <w:t>que l'épidémie</w:t>
      </w:r>
      <w:r w:rsidRPr="00E04A45">
        <w:rPr>
          <w:rFonts w:ascii="Tahoma" w:hAnsi="Tahoma" w:cs="Tahoma"/>
          <w:sz w:val="22"/>
          <w:szCs w:val="22"/>
        </w:rPr>
        <w:t xml:space="preserve"> </w:t>
      </w:r>
      <w:r w:rsidR="001B5450" w:rsidRPr="00E04A45">
        <w:rPr>
          <w:rStyle w:val="hps"/>
          <w:rFonts w:ascii="Tahoma" w:hAnsi="Tahoma" w:cs="Tahoma"/>
          <w:sz w:val="22"/>
          <w:szCs w:val="22"/>
        </w:rPr>
        <w:t>mine</w:t>
      </w:r>
      <w:r w:rsidRPr="00E04A45">
        <w:rPr>
          <w:rFonts w:ascii="Tahoma" w:hAnsi="Tahoma" w:cs="Tahoma"/>
          <w:sz w:val="22"/>
          <w:szCs w:val="22"/>
        </w:rPr>
        <w:t xml:space="preserve"> </w:t>
      </w:r>
      <w:r w:rsidRPr="00E04A45">
        <w:rPr>
          <w:rStyle w:val="hps"/>
          <w:rFonts w:ascii="Tahoma" w:hAnsi="Tahoma" w:cs="Tahoma"/>
          <w:sz w:val="22"/>
          <w:szCs w:val="22"/>
        </w:rPr>
        <w:t>la stabilité des</w:t>
      </w:r>
      <w:r w:rsidRPr="00E04A45">
        <w:rPr>
          <w:rFonts w:ascii="Tahoma" w:hAnsi="Tahoma" w:cs="Tahoma"/>
          <w:sz w:val="22"/>
          <w:szCs w:val="22"/>
        </w:rPr>
        <w:t xml:space="preserve"> </w:t>
      </w:r>
      <w:r w:rsidRPr="00E04A45">
        <w:rPr>
          <w:rStyle w:val="hps"/>
          <w:rFonts w:ascii="Tahoma" w:hAnsi="Tahoma" w:cs="Tahoma"/>
          <w:sz w:val="22"/>
          <w:szCs w:val="22"/>
        </w:rPr>
        <w:t>pays les plus touchés</w:t>
      </w:r>
      <w:r w:rsidRPr="00E04A45">
        <w:rPr>
          <w:rFonts w:ascii="Tahoma" w:hAnsi="Tahoma" w:cs="Tahoma"/>
          <w:sz w:val="22"/>
          <w:szCs w:val="22"/>
        </w:rPr>
        <w:t xml:space="preserve"> </w:t>
      </w:r>
      <w:r w:rsidRPr="00E04A45">
        <w:rPr>
          <w:rStyle w:val="hps"/>
          <w:rFonts w:ascii="Tahoma" w:hAnsi="Tahoma" w:cs="Tahoma"/>
          <w:sz w:val="22"/>
          <w:szCs w:val="22"/>
        </w:rPr>
        <w:t>et</w:t>
      </w:r>
      <w:r w:rsidRPr="00E04A45">
        <w:rPr>
          <w:rFonts w:ascii="Tahoma" w:hAnsi="Tahoma" w:cs="Tahoma"/>
          <w:sz w:val="22"/>
          <w:szCs w:val="22"/>
        </w:rPr>
        <w:t xml:space="preserve">, à moins </w:t>
      </w:r>
      <w:r w:rsidR="001B5450" w:rsidRPr="00E04A45">
        <w:rPr>
          <w:rFonts w:ascii="Tahoma" w:hAnsi="Tahoma" w:cs="Tahoma"/>
          <w:sz w:val="22"/>
          <w:szCs w:val="22"/>
        </w:rPr>
        <w:t xml:space="preserve">qu’elle ne soit </w:t>
      </w:r>
      <w:r w:rsidRPr="00E04A45">
        <w:rPr>
          <w:rStyle w:val="hps"/>
          <w:rFonts w:ascii="Tahoma" w:hAnsi="Tahoma" w:cs="Tahoma"/>
          <w:sz w:val="22"/>
          <w:szCs w:val="22"/>
        </w:rPr>
        <w:t xml:space="preserve">contenue, </w:t>
      </w:r>
      <w:r w:rsidR="001B5450" w:rsidRPr="00E04A45">
        <w:rPr>
          <w:rStyle w:val="hps"/>
          <w:rFonts w:ascii="Tahoma" w:hAnsi="Tahoma" w:cs="Tahoma"/>
          <w:sz w:val="22"/>
          <w:szCs w:val="22"/>
        </w:rPr>
        <w:t xml:space="preserve">elle </w:t>
      </w:r>
      <w:r w:rsidRPr="00E04A45">
        <w:rPr>
          <w:rStyle w:val="hps"/>
          <w:rFonts w:ascii="Tahoma" w:hAnsi="Tahoma" w:cs="Tahoma"/>
          <w:sz w:val="22"/>
          <w:szCs w:val="22"/>
        </w:rPr>
        <w:t>pourrait</w:t>
      </w:r>
      <w:r w:rsidRPr="00E04A45">
        <w:rPr>
          <w:rFonts w:ascii="Tahoma" w:hAnsi="Tahoma" w:cs="Tahoma"/>
          <w:sz w:val="22"/>
          <w:szCs w:val="22"/>
        </w:rPr>
        <w:t xml:space="preserve"> </w:t>
      </w:r>
      <w:r w:rsidRPr="00E04A45">
        <w:rPr>
          <w:rStyle w:val="hps"/>
          <w:rFonts w:ascii="Tahoma" w:hAnsi="Tahoma" w:cs="Tahoma"/>
          <w:sz w:val="22"/>
          <w:szCs w:val="22"/>
        </w:rPr>
        <w:t xml:space="preserve">mener à </w:t>
      </w:r>
      <w:r w:rsidR="001B5450" w:rsidRPr="00E04A45">
        <w:rPr>
          <w:rStyle w:val="hps"/>
          <w:rFonts w:ascii="Tahoma" w:hAnsi="Tahoma" w:cs="Tahoma"/>
          <w:sz w:val="22"/>
          <w:szCs w:val="22"/>
        </w:rPr>
        <w:t>d’autres troubles</w:t>
      </w:r>
      <w:r w:rsidRPr="00E04A45">
        <w:rPr>
          <w:rStyle w:val="hps"/>
          <w:rFonts w:ascii="Tahoma" w:hAnsi="Tahoma" w:cs="Tahoma"/>
          <w:sz w:val="22"/>
          <w:szCs w:val="22"/>
        </w:rPr>
        <w:t xml:space="preserve"> civil</w:t>
      </w:r>
      <w:r w:rsidR="001B5450" w:rsidRPr="00E04A45">
        <w:rPr>
          <w:rStyle w:val="hps"/>
          <w:rFonts w:ascii="Tahoma" w:hAnsi="Tahoma" w:cs="Tahoma"/>
          <w:sz w:val="22"/>
          <w:szCs w:val="22"/>
        </w:rPr>
        <w:t>s</w:t>
      </w:r>
      <w:r w:rsidR="001B5450" w:rsidRPr="00E04A45">
        <w:rPr>
          <w:rFonts w:ascii="Tahoma" w:hAnsi="Tahoma" w:cs="Tahoma"/>
          <w:sz w:val="22"/>
          <w:szCs w:val="22"/>
        </w:rPr>
        <w:t>, d</w:t>
      </w:r>
      <w:r w:rsidRPr="00E04A45">
        <w:rPr>
          <w:rFonts w:ascii="Tahoma" w:hAnsi="Tahoma" w:cs="Tahoma"/>
          <w:sz w:val="22"/>
          <w:szCs w:val="22"/>
        </w:rPr>
        <w:t xml:space="preserve">es tensions sociales </w:t>
      </w:r>
      <w:r w:rsidRPr="00E04A45">
        <w:rPr>
          <w:rStyle w:val="hps"/>
          <w:rFonts w:ascii="Tahoma" w:hAnsi="Tahoma" w:cs="Tahoma"/>
          <w:sz w:val="22"/>
          <w:szCs w:val="22"/>
        </w:rPr>
        <w:t>et</w:t>
      </w:r>
      <w:r w:rsidRPr="00E04A45">
        <w:rPr>
          <w:rFonts w:ascii="Tahoma" w:hAnsi="Tahoma" w:cs="Tahoma"/>
          <w:sz w:val="22"/>
          <w:szCs w:val="22"/>
        </w:rPr>
        <w:t xml:space="preserve"> </w:t>
      </w:r>
      <w:r w:rsidRPr="00E04A45">
        <w:rPr>
          <w:rStyle w:val="hps"/>
          <w:rFonts w:ascii="Tahoma" w:hAnsi="Tahoma" w:cs="Tahoma"/>
          <w:sz w:val="22"/>
          <w:szCs w:val="22"/>
        </w:rPr>
        <w:t>une</w:t>
      </w:r>
      <w:r w:rsidRPr="00E04A45">
        <w:rPr>
          <w:rFonts w:ascii="Tahoma" w:hAnsi="Tahoma" w:cs="Tahoma"/>
          <w:sz w:val="22"/>
          <w:szCs w:val="22"/>
        </w:rPr>
        <w:t xml:space="preserve"> </w:t>
      </w:r>
      <w:r w:rsidRPr="00E04A45">
        <w:rPr>
          <w:rStyle w:val="hps"/>
          <w:rFonts w:ascii="Tahoma" w:hAnsi="Tahoma" w:cs="Tahoma"/>
          <w:sz w:val="22"/>
          <w:szCs w:val="22"/>
        </w:rPr>
        <w:t>détérioration du climat</w:t>
      </w:r>
      <w:r w:rsidRPr="00E04A45">
        <w:rPr>
          <w:rFonts w:ascii="Tahoma" w:hAnsi="Tahoma" w:cs="Tahoma"/>
          <w:sz w:val="22"/>
          <w:szCs w:val="22"/>
        </w:rPr>
        <w:t xml:space="preserve"> </w:t>
      </w:r>
      <w:r w:rsidRPr="00E04A45">
        <w:rPr>
          <w:rStyle w:val="hps"/>
          <w:rFonts w:ascii="Tahoma" w:hAnsi="Tahoma" w:cs="Tahoma"/>
          <w:sz w:val="22"/>
          <w:szCs w:val="22"/>
        </w:rPr>
        <w:t>politique et de sécurité</w:t>
      </w:r>
      <w:r w:rsidRPr="00E04A45">
        <w:rPr>
          <w:rStyle w:val="hpsatn"/>
          <w:rFonts w:ascii="Tahoma" w:hAnsi="Tahoma" w:cs="Tahoma"/>
          <w:sz w:val="22"/>
          <w:szCs w:val="22"/>
        </w:rPr>
        <w:t>"</w:t>
      </w:r>
      <w:r w:rsidRPr="00E04A45">
        <w:rPr>
          <w:rFonts w:ascii="Tahoma" w:hAnsi="Tahoma" w:cs="Tahoma"/>
          <w:sz w:val="22"/>
          <w:szCs w:val="22"/>
        </w:rPr>
        <w:t>.</w:t>
      </w:r>
    </w:p>
    <w:p w:rsidR="006531D4" w:rsidRPr="00E04A45" w:rsidRDefault="006531D4" w:rsidP="00E04A45">
      <w:pPr>
        <w:jc w:val="both"/>
        <w:rPr>
          <w:rFonts w:ascii="Tahoma" w:hAnsi="Tahoma" w:cs="Tahoma"/>
          <w:sz w:val="22"/>
          <w:szCs w:val="22"/>
        </w:rPr>
      </w:pPr>
    </w:p>
    <w:p w:rsidR="001B5450" w:rsidRPr="00E04A45" w:rsidRDefault="00C115D5" w:rsidP="00E04A45">
      <w:pPr>
        <w:jc w:val="both"/>
        <w:rPr>
          <w:rStyle w:val="hps"/>
          <w:rFonts w:ascii="Tahoma" w:hAnsi="Tahoma" w:cs="Tahoma"/>
          <w:sz w:val="22"/>
          <w:szCs w:val="22"/>
        </w:rPr>
      </w:pPr>
      <w:r w:rsidRPr="00E04A45">
        <w:rPr>
          <w:rStyle w:val="hps"/>
          <w:rFonts w:ascii="Tahoma" w:hAnsi="Tahoma" w:cs="Tahoma"/>
          <w:sz w:val="22"/>
          <w:szCs w:val="22"/>
        </w:rPr>
        <w:t>Le</w:t>
      </w:r>
      <w:r w:rsidRPr="00E04A45">
        <w:rPr>
          <w:rFonts w:ascii="Tahoma" w:hAnsi="Tahoma" w:cs="Tahoma"/>
          <w:sz w:val="22"/>
          <w:szCs w:val="22"/>
        </w:rPr>
        <w:t xml:space="preserve"> </w:t>
      </w:r>
      <w:r w:rsidRPr="00E04A45">
        <w:rPr>
          <w:rStyle w:val="hps"/>
          <w:rFonts w:ascii="Tahoma" w:hAnsi="Tahoma" w:cs="Tahoma"/>
          <w:sz w:val="22"/>
          <w:szCs w:val="22"/>
        </w:rPr>
        <w:t xml:space="preserve">conseil </w:t>
      </w:r>
      <w:r w:rsidR="00D85BAA">
        <w:rPr>
          <w:rStyle w:val="hps"/>
          <w:rFonts w:ascii="Tahoma" w:hAnsi="Tahoma" w:cs="Tahoma"/>
          <w:sz w:val="22"/>
          <w:szCs w:val="22"/>
        </w:rPr>
        <w:t>vaut</w:t>
      </w:r>
      <w:r w:rsidRPr="00E04A45">
        <w:rPr>
          <w:rFonts w:ascii="Tahoma" w:hAnsi="Tahoma" w:cs="Tahoma"/>
          <w:sz w:val="22"/>
          <w:szCs w:val="22"/>
        </w:rPr>
        <w:t xml:space="preserve"> </w:t>
      </w:r>
      <w:r w:rsidRPr="00E04A45">
        <w:rPr>
          <w:rStyle w:val="hps"/>
          <w:rFonts w:ascii="Tahoma" w:hAnsi="Tahoma" w:cs="Tahoma"/>
          <w:sz w:val="22"/>
          <w:szCs w:val="22"/>
        </w:rPr>
        <w:t>non seulement</w:t>
      </w:r>
      <w:r w:rsidRPr="00E04A45">
        <w:rPr>
          <w:rFonts w:ascii="Tahoma" w:hAnsi="Tahoma" w:cs="Tahoma"/>
          <w:sz w:val="22"/>
          <w:szCs w:val="22"/>
        </w:rPr>
        <w:t xml:space="preserve"> </w:t>
      </w:r>
      <w:r w:rsidRPr="00E04A45">
        <w:rPr>
          <w:rStyle w:val="hps"/>
          <w:rFonts w:ascii="Tahoma" w:hAnsi="Tahoma" w:cs="Tahoma"/>
          <w:sz w:val="22"/>
          <w:szCs w:val="22"/>
        </w:rPr>
        <w:t>en raison du risque</w:t>
      </w:r>
      <w:r w:rsidRPr="00E04A45">
        <w:rPr>
          <w:rFonts w:ascii="Tahoma" w:hAnsi="Tahoma" w:cs="Tahoma"/>
          <w:sz w:val="22"/>
          <w:szCs w:val="22"/>
        </w:rPr>
        <w:t xml:space="preserve"> </w:t>
      </w:r>
      <w:r w:rsidRPr="00E04A45">
        <w:rPr>
          <w:rStyle w:val="hps"/>
          <w:rFonts w:ascii="Tahoma" w:hAnsi="Tahoma" w:cs="Tahoma"/>
          <w:sz w:val="22"/>
          <w:szCs w:val="22"/>
        </w:rPr>
        <w:t>accru d'infection</w:t>
      </w:r>
      <w:r w:rsidRPr="00E04A45">
        <w:rPr>
          <w:rFonts w:ascii="Tahoma" w:hAnsi="Tahoma" w:cs="Tahoma"/>
          <w:sz w:val="22"/>
          <w:szCs w:val="22"/>
        </w:rPr>
        <w:t xml:space="preserve">, </w:t>
      </w:r>
      <w:r w:rsidRPr="00E04A45">
        <w:rPr>
          <w:rStyle w:val="hps"/>
          <w:rFonts w:ascii="Tahoma" w:hAnsi="Tahoma" w:cs="Tahoma"/>
          <w:sz w:val="22"/>
          <w:szCs w:val="22"/>
        </w:rPr>
        <w:t>mais</w:t>
      </w:r>
      <w:r w:rsidRPr="00E04A45">
        <w:rPr>
          <w:rFonts w:ascii="Tahoma" w:hAnsi="Tahoma" w:cs="Tahoma"/>
          <w:sz w:val="22"/>
          <w:szCs w:val="22"/>
        </w:rPr>
        <w:t xml:space="preserve"> </w:t>
      </w:r>
      <w:r w:rsidRPr="00E04A45">
        <w:rPr>
          <w:rStyle w:val="hps"/>
          <w:rFonts w:ascii="Tahoma" w:hAnsi="Tahoma" w:cs="Tahoma"/>
          <w:sz w:val="22"/>
          <w:szCs w:val="22"/>
        </w:rPr>
        <w:t>parce que la situation</w:t>
      </w:r>
      <w:r w:rsidRPr="00E04A45">
        <w:rPr>
          <w:rFonts w:ascii="Tahoma" w:hAnsi="Tahoma" w:cs="Tahoma"/>
          <w:sz w:val="22"/>
          <w:szCs w:val="22"/>
        </w:rPr>
        <w:t xml:space="preserve"> </w:t>
      </w:r>
      <w:r w:rsidRPr="00E04A45">
        <w:rPr>
          <w:rStyle w:val="hps"/>
          <w:rFonts w:ascii="Tahoma" w:hAnsi="Tahoma" w:cs="Tahoma"/>
          <w:sz w:val="22"/>
          <w:szCs w:val="22"/>
        </w:rPr>
        <w:t>de</w:t>
      </w:r>
      <w:r w:rsidRPr="00E04A45">
        <w:rPr>
          <w:rFonts w:ascii="Tahoma" w:hAnsi="Tahoma" w:cs="Tahoma"/>
          <w:sz w:val="22"/>
          <w:szCs w:val="22"/>
        </w:rPr>
        <w:t xml:space="preserve"> </w:t>
      </w:r>
      <w:r w:rsidRPr="00E04A45">
        <w:rPr>
          <w:rStyle w:val="hps"/>
          <w:rFonts w:ascii="Tahoma" w:hAnsi="Tahoma" w:cs="Tahoma"/>
          <w:sz w:val="22"/>
          <w:szCs w:val="22"/>
        </w:rPr>
        <w:t>la sécurité</w:t>
      </w:r>
      <w:r w:rsidRPr="00E04A45">
        <w:rPr>
          <w:rFonts w:ascii="Tahoma" w:hAnsi="Tahoma" w:cs="Tahoma"/>
          <w:sz w:val="22"/>
          <w:szCs w:val="22"/>
        </w:rPr>
        <w:t xml:space="preserve"> </w:t>
      </w:r>
      <w:r w:rsidRPr="00E04A45">
        <w:rPr>
          <w:rStyle w:val="hps"/>
          <w:rFonts w:ascii="Tahoma" w:hAnsi="Tahoma" w:cs="Tahoma"/>
          <w:sz w:val="22"/>
          <w:szCs w:val="22"/>
        </w:rPr>
        <w:t>pour le voyageur</w:t>
      </w:r>
      <w:r w:rsidRPr="00E04A45">
        <w:rPr>
          <w:rFonts w:ascii="Tahoma" w:hAnsi="Tahoma" w:cs="Tahoma"/>
          <w:sz w:val="22"/>
          <w:szCs w:val="22"/>
        </w:rPr>
        <w:t xml:space="preserve"> </w:t>
      </w:r>
      <w:r w:rsidRPr="00E04A45">
        <w:rPr>
          <w:rStyle w:val="hps"/>
          <w:rFonts w:ascii="Tahoma" w:hAnsi="Tahoma" w:cs="Tahoma"/>
          <w:sz w:val="22"/>
          <w:szCs w:val="22"/>
        </w:rPr>
        <w:t>en question peut être</w:t>
      </w:r>
      <w:r w:rsidRPr="00E04A45">
        <w:rPr>
          <w:rFonts w:ascii="Tahoma" w:hAnsi="Tahoma" w:cs="Tahoma"/>
          <w:sz w:val="22"/>
          <w:szCs w:val="22"/>
        </w:rPr>
        <w:t xml:space="preserve"> en danger : </w:t>
      </w:r>
      <w:r w:rsidRPr="00E04A45">
        <w:rPr>
          <w:rStyle w:val="hps"/>
          <w:rFonts w:ascii="Tahoma" w:hAnsi="Tahoma" w:cs="Tahoma"/>
          <w:sz w:val="22"/>
          <w:szCs w:val="22"/>
        </w:rPr>
        <w:t>augmentation</w:t>
      </w:r>
      <w:r w:rsidRPr="00E04A45">
        <w:rPr>
          <w:rFonts w:ascii="Tahoma" w:hAnsi="Tahoma" w:cs="Tahoma"/>
          <w:sz w:val="22"/>
          <w:szCs w:val="22"/>
        </w:rPr>
        <w:t xml:space="preserve"> </w:t>
      </w:r>
      <w:r w:rsidRPr="00E04A45">
        <w:rPr>
          <w:rStyle w:val="hps"/>
          <w:rFonts w:ascii="Tahoma" w:hAnsi="Tahoma" w:cs="Tahoma"/>
          <w:sz w:val="22"/>
          <w:szCs w:val="22"/>
        </w:rPr>
        <w:t>des troubles sociaux</w:t>
      </w:r>
      <w:r w:rsidRPr="00E04A45">
        <w:rPr>
          <w:rFonts w:ascii="Tahoma" w:hAnsi="Tahoma" w:cs="Tahoma"/>
          <w:sz w:val="22"/>
          <w:szCs w:val="22"/>
        </w:rPr>
        <w:t xml:space="preserve">, restrictions </w:t>
      </w:r>
      <w:r w:rsidRPr="00E04A45">
        <w:rPr>
          <w:rStyle w:val="hps"/>
          <w:rFonts w:ascii="Tahoma" w:hAnsi="Tahoma" w:cs="Tahoma"/>
          <w:sz w:val="22"/>
          <w:szCs w:val="22"/>
        </w:rPr>
        <w:t>sur les voyages intérieurs</w:t>
      </w:r>
      <w:r w:rsidRPr="00E04A45">
        <w:rPr>
          <w:rFonts w:ascii="Tahoma" w:hAnsi="Tahoma" w:cs="Tahoma"/>
          <w:sz w:val="22"/>
          <w:szCs w:val="22"/>
        </w:rPr>
        <w:t xml:space="preserve">, passages </w:t>
      </w:r>
      <w:r w:rsidRPr="00E04A45">
        <w:rPr>
          <w:rStyle w:val="hps"/>
          <w:rFonts w:ascii="Tahoma" w:hAnsi="Tahoma" w:cs="Tahoma"/>
          <w:sz w:val="22"/>
          <w:szCs w:val="22"/>
        </w:rPr>
        <w:t>frontaliers fermés, vols annulés, et accès limités aux soins médicaux.</w:t>
      </w:r>
    </w:p>
    <w:p w:rsidR="00C115D5" w:rsidRPr="00E04A45" w:rsidRDefault="00C115D5" w:rsidP="00E04A45">
      <w:pPr>
        <w:jc w:val="both"/>
        <w:rPr>
          <w:rFonts w:ascii="Tahoma" w:hAnsi="Tahoma" w:cs="Tahoma"/>
          <w:sz w:val="22"/>
          <w:szCs w:val="22"/>
        </w:rPr>
      </w:pPr>
    </w:p>
    <w:p w:rsidR="003222BE" w:rsidRPr="00E04A45" w:rsidRDefault="00D85BAA" w:rsidP="00E04A45">
      <w:pPr>
        <w:jc w:val="both"/>
        <w:rPr>
          <w:rStyle w:val="hps"/>
          <w:rFonts w:ascii="Tahoma" w:hAnsi="Tahoma" w:cs="Tahoma"/>
          <w:sz w:val="22"/>
          <w:szCs w:val="22"/>
        </w:rPr>
      </w:pPr>
      <w:r>
        <w:rPr>
          <w:rStyle w:val="hps"/>
          <w:rFonts w:ascii="Tahoma" w:hAnsi="Tahoma" w:cs="Tahoma"/>
          <w:sz w:val="22"/>
          <w:szCs w:val="22"/>
        </w:rPr>
        <w:t>L</w:t>
      </w:r>
      <w:r w:rsidR="003222BE" w:rsidRPr="00E04A45">
        <w:rPr>
          <w:rStyle w:val="hps"/>
          <w:rFonts w:ascii="Tahoma" w:hAnsi="Tahoma" w:cs="Tahoma"/>
          <w:sz w:val="22"/>
          <w:szCs w:val="22"/>
        </w:rPr>
        <w:t>es personnes infectées</w:t>
      </w:r>
      <w:r w:rsidR="003222BE" w:rsidRPr="00E04A45">
        <w:rPr>
          <w:rFonts w:ascii="Tahoma" w:hAnsi="Tahoma" w:cs="Tahoma"/>
          <w:sz w:val="22"/>
          <w:szCs w:val="22"/>
        </w:rPr>
        <w:t xml:space="preserve"> par l’épidémie </w:t>
      </w:r>
      <w:r>
        <w:rPr>
          <w:rFonts w:ascii="Tahoma" w:hAnsi="Tahoma" w:cs="Tahoma"/>
          <w:sz w:val="22"/>
          <w:szCs w:val="22"/>
        </w:rPr>
        <w:t>ne sont pas les seules</w:t>
      </w:r>
      <w:r w:rsidR="003222BE" w:rsidRPr="00E04A45">
        <w:rPr>
          <w:rFonts w:ascii="Tahoma" w:hAnsi="Tahoma" w:cs="Tahoma"/>
          <w:sz w:val="22"/>
          <w:szCs w:val="22"/>
        </w:rPr>
        <w:t xml:space="preserve"> en danger. </w:t>
      </w:r>
      <w:r w:rsidR="003222BE" w:rsidRPr="00E04A45">
        <w:rPr>
          <w:rStyle w:val="hps"/>
          <w:rFonts w:ascii="Tahoma" w:hAnsi="Tahoma" w:cs="Tahoma"/>
          <w:sz w:val="22"/>
          <w:szCs w:val="22"/>
        </w:rPr>
        <w:t>D'autres citoyens</w:t>
      </w:r>
      <w:r w:rsidR="003222BE" w:rsidRPr="00E04A45">
        <w:rPr>
          <w:rFonts w:ascii="Tahoma" w:hAnsi="Tahoma" w:cs="Tahoma"/>
          <w:sz w:val="22"/>
          <w:szCs w:val="22"/>
        </w:rPr>
        <w:t xml:space="preserve"> </w:t>
      </w:r>
      <w:r w:rsidR="003222BE" w:rsidRPr="00E04A45">
        <w:rPr>
          <w:rStyle w:val="hps"/>
          <w:rFonts w:ascii="Tahoma" w:hAnsi="Tahoma" w:cs="Tahoma"/>
          <w:sz w:val="22"/>
          <w:szCs w:val="22"/>
        </w:rPr>
        <w:t>sont en danger en raison de la</w:t>
      </w:r>
      <w:r w:rsidR="003222BE" w:rsidRPr="00E04A45">
        <w:rPr>
          <w:rFonts w:ascii="Tahoma" w:hAnsi="Tahoma" w:cs="Tahoma"/>
          <w:sz w:val="22"/>
          <w:szCs w:val="22"/>
        </w:rPr>
        <w:t xml:space="preserve"> </w:t>
      </w:r>
      <w:r w:rsidR="003222BE" w:rsidRPr="00E04A45">
        <w:rPr>
          <w:rStyle w:val="hps"/>
          <w:rFonts w:ascii="Tahoma" w:hAnsi="Tahoma" w:cs="Tahoma"/>
          <w:sz w:val="22"/>
          <w:szCs w:val="22"/>
        </w:rPr>
        <w:t>perturbation</w:t>
      </w:r>
      <w:r w:rsidR="003222BE" w:rsidRPr="00E04A45">
        <w:rPr>
          <w:rFonts w:ascii="Tahoma" w:hAnsi="Tahoma" w:cs="Tahoma"/>
          <w:sz w:val="22"/>
          <w:szCs w:val="22"/>
        </w:rPr>
        <w:t xml:space="preserve"> </w:t>
      </w:r>
      <w:r w:rsidR="003222BE" w:rsidRPr="00E04A45">
        <w:rPr>
          <w:rStyle w:val="hps"/>
          <w:rFonts w:ascii="Tahoma" w:hAnsi="Tahoma" w:cs="Tahoma"/>
          <w:sz w:val="22"/>
          <w:szCs w:val="22"/>
        </w:rPr>
        <w:t>économique</w:t>
      </w:r>
      <w:r w:rsidR="003222BE" w:rsidRPr="00E04A45">
        <w:rPr>
          <w:rFonts w:ascii="Tahoma" w:hAnsi="Tahoma" w:cs="Tahoma"/>
          <w:sz w:val="22"/>
          <w:szCs w:val="22"/>
        </w:rPr>
        <w:t xml:space="preserve"> que la maladie </w:t>
      </w:r>
      <w:r w:rsidR="003222BE" w:rsidRPr="00E04A45">
        <w:rPr>
          <w:rStyle w:val="hps"/>
          <w:rFonts w:ascii="Tahoma" w:hAnsi="Tahoma" w:cs="Tahoma"/>
          <w:sz w:val="22"/>
          <w:szCs w:val="22"/>
        </w:rPr>
        <w:t xml:space="preserve">provoque dans les zones touchées. Ceci concerne les trois pays les plus touchés – la </w:t>
      </w:r>
      <w:r w:rsidR="00B24A26" w:rsidRPr="00E04A45">
        <w:rPr>
          <w:rStyle w:val="hps"/>
          <w:rFonts w:ascii="Tahoma" w:hAnsi="Tahoma" w:cs="Tahoma"/>
          <w:sz w:val="22"/>
          <w:szCs w:val="22"/>
        </w:rPr>
        <w:t>Guinée, la</w:t>
      </w:r>
      <w:r w:rsidR="003222BE" w:rsidRPr="00E04A45">
        <w:rPr>
          <w:rStyle w:val="hps"/>
          <w:rFonts w:ascii="Tahoma" w:hAnsi="Tahoma" w:cs="Tahoma"/>
          <w:sz w:val="22"/>
          <w:szCs w:val="22"/>
        </w:rPr>
        <w:t xml:space="preserve"> Si</w:t>
      </w:r>
      <w:r w:rsidR="00B24A26" w:rsidRPr="00E04A45">
        <w:rPr>
          <w:rStyle w:val="hps"/>
          <w:rFonts w:ascii="Tahoma" w:hAnsi="Tahoma" w:cs="Tahoma"/>
          <w:sz w:val="22"/>
          <w:szCs w:val="22"/>
        </w:rPr>
        <w:t>erra Leone et le Libéria.</w:t>
      </w:r>
    </w:p>
    <w:p w:rsidR="00D85BAA" w:rsidRDefault="00D85BAA" w:rsidP="00E04A45">
      <w:pPr>
        <w:jc w:val="both"/>
        <w:rPr>
          <w:rStyle w:val="hps"/>
          <w:rFonts w:ascii="Tahoma" w:hAnsi="Tahoma" w:cs="Tahoma"/>
          <w:sz w:val="22"/>
          <w:szCs w:val="22"/>
        </w:rPr>
      </w:pPr>
    </w:p>
    <w:p w:rsidR="003222BE" w:rsidRPr="00E04A45" w:rsidRDefault="00C115D5" w:rsidP="00E04A45">
      <w:pPr>
        <w:jc w:val="both"/>
        <w:rPr>
          <w:rFonts w:ascii="Tahoma" w:hAnsi="Tahoma" w:cs="Tahoma"/>
          <w:sz w:val="22"/>
          <w:szCs w:val="22"/>
        </w:rPr>
      </w:pPr>
      <w:r w:rsidRPr="00E04A45">
        <w:rPr>
          <w:rStyle w:val="hps"/>
          <w:rFonts w:ascii="Tahoma" w:hAnsi="Tahoma" w:cs="Tahoma"/>
          <w:sz w:val="22"/>
          <w:szCs w:val="22"/>
        </w:rPr>
        <w:t>Ainsi</w:t>
      </w:r>
      <w:r w:rsidRPr="00E04A45">
        <w:rPr>
          <w:rFonts w:ascii="Tahoma" w:hAnsi="Tahoma" w:cs="Tahoma"/>
          <w:sz w:val="22"/>
          <w:szCs w:val="22"/>
        </w:rPr>
        <w:t xml:space="preserve"> </w:t>
      </w:r>
      <w:r w:rsidRPr="00E04A45">
        <w:rPr>
          <w:rStyle w:val="hps"/>
          <w:rFonts w:ascii="Tahoma" w:hAnsi="Tahoma" w:cs="Tahoma"/>
          <w:sz w:val="22"/>
          <w:szCs w:val="22"/>
        </w:rPr>
        <w:t xml:space="preserve">on </w:t>
      </w:r>
      <w:r w:rsidR="003222BE" w:rsidRPr="00E04A45">
        <w:rPr>
          <w:rStyle w:val="hps"/>
          <w:rFonts w:ascii="Tahoma" w:hAnsi="Tahoma" w:cs="Tahoma"/>
          <w:sz w:val="22"/>
          <w:szCs w:val="22"/>
        </w:rPr>
        <w:t xml:space="preserve">peut lire </w:t>
      </w:r>
      <w:r w:rsidRPr="00E04A45">
        <w:rPr>
          <w:rStyle w:val="hps"/>
          <w:rFonts w:ascii="Tahoma" w:hAnsi="Tahoma" w:cs="Tahoma"/>
          <w:sz w:val="22"/>
          <w:szCs w:val="22"/>
        </w:rPr>
        <w:t>dans la presse</w:t>
      </w:r>
      <w:r w:rsidRPr="00E04A45">
        <w:rPr>
          <w:rFonts w:ascii="Tahoma" w:hAnsi="Tahoma" w:cs="Tahoma"/>
          <w:sz w:val="22"/>
          <w:szCs w:val="22"/>
        </w:rPr>
        <w:t xml:space="preserve">, </w:t>
      </w:r>
      <w:r w:rsidRPr="00E04A45">
        <w:rPr>
          <w:rStyle w:val="hps"/>
          <w:rFonts w:ascii="Tahoma" w:hAnsi="Tahoma" w:cs="Tahoma"/>
          <w:sz w:val="22"/>
          <w:szCs w:val="22"/>
        </w:rPr>
        <w:t>par exemple</w:t>
      </w:r>
      <w:r w:rsidRPr="00E04A45">
        <w:rPr>
          <w:rFonts w:ascii="Tahoma" w:hAnsi="Tahoma" w:cs="Tahoma"/>
          <w:sz w:val="22"/>
          <w:szCs w:val="22"/>
        </w:rPr>
        <w:t xml:space="preserve"> </w:t>
      </w:r>
      <w:r w:rsidRPr="00E04A45">
        <w:rPr>
          <w:rStyle w:val="hps"/>
          <w:rFonts w:ascii="Tahoma" w:hAnsi="Tahoma" w:cs="Tahoma"/>
          <w:sz w:val="22"/>
          <w:szCs w:val="22"/>
        </w:rPr>
        <w:t>sur le Libéria</w:t>
      </w:r>
      <w:r w:rsidRPr="00E04A45">
        <w:rPr>
          <w:rFonts w:ascii="Tahoma" w:hAnsi="Tahoma" w:cs="Tahoma"/>
          <w:sz w:val="22"/>
          <w:szCs w:val="22"/>
        </w:rPr>
        <w:t>:</w:t>
      </w:r>
    </w:p>
    <w:p w:rsidR="00C115D5" w:rsidRPr="00E04A45" w:rsidRDefault="00C115D5" w:rsidP="00E04A45">
      <w:pPr>
        <w:jc w:val="both"/>
        <w:rPr>
          <w:rFonts w:ascii="Tahoma" w:hAnsi="Tahoma" w:cs="Tahoma"/>
          <w:sz w:val="22"/>
          <w:szCs w:val="22"/>
        </w:rPr>
      </w:pPr>
      <w:r w:rsidRPr="00E04A45">
        <w:rPr>
          <w:rFonts w:ascii="Tahoma" w:hAnsi="Tahoma" w:cs="Tahoma"/>
          <w:sz w:val="22"/>
          <w:szCs w:val="22"/>
        </w:rPr>
        <w:t xml:space="preserve"> </w:t>
      </w:r>
      <w:r w:rsidRPr="00E04A45">
        <w:rPr>
          <w:rStyle w:val="hps"/>
          <w:rFonts w:ascii="Tahoma" w:hAnsi="Tahoma" w:cs="Tahoma"/>
          <w:sz w:val="22"/>
          <w:szCs w:val="22"/>
        </w:rPr>
        <w:t>«</w:t>
      </w:r>
      <w:r w:rsidR="003222BE" w:rsidRPr="00E04A45">
        <w:rPr>
          <w:rStyle w:val="hps"/>
          <w:rFonts w:ascii="Tahoma" w:hAnsi="Tahoma" w:cs="Tahoma"/>
          <w:sz w:val="22"/>
          <w:szCs w:val="22"/>
        </w:rPr>
        <w:t>Alors que l</w:t>
      </w:r>
      <w:r w:rsidRPr="00E04A45">
        <w:rPr>
          <w:rStyle w:val="hps"/>
          <w:rFonts w:ascii="Tahoma" w:hAnsi="Tahoma" w:cs="Tahoma"/>
          <w:sz w:val="22"/>
          <w:szCs w:val="22"/>
        </w:rPr>
        <w:t>'économie</w:t>
      </w:r>
      <w:r w:rsidRPr="00E04A45">
        <w:rPr>
          <w:rFonts w:ascii="Tahoma" w:hAnsi="Tahoma" w:cs="Tahoma"/>
          <w:sz w:val="22"/>
          <w:szCs w:val="22"/>
        </w:rPr>
        <w:t xml:space="preserve"> </w:t>
      </w:r>
      <w:r w:rsidRPr="00E04A45">
        <w:rPr>
          <w:rStyle w:val="hps"/>
          <w:rFonts w:ascii="Tahoma" w:hAnsi="Tahoma" w:cs="Tahoma"/>
          <w:sz w:val="22"/>
          <w:szCs w:val="22"/>
        </w:rPr>
        <w:t>du Liberia</w:t>
      </w:r>
      <w:r w:rsidRPr="00E04A45">
        <w:rPr>
          <w:rFonts w:ascii="Tahoma" w:hAnsi="Tahoma" w:cs="Tahoma"/>
          <w:sz w:val="22"/>
          <w:szCs w:val="22"/>
        </w:rPr>
        <w:t xml:space="preserve"> </w:t>
      </w:r>
      <w:r w:rsidRPr="00E04A45">
        <w:rPr>
          <w:rStyle w:val="hps"/>
          <w:rFonts w:ascii="Tahoma" w:hAnsi="Tahoma" w:cs="Tahoma"/>
          <w:sz w:val="22"/>
          <w:szCs w:val="22"/>
        </w:rPr>
        <w:t>se remet</w:t>
      </w:r>
      <w:r w:rsidR="003222BE" w:rsidRPr="00E04A45">
        <w:rPr>
          <w:rStyle w:val="hps"/>
          <w:rFonts w:ascii="Tahoma" w:hAnsi="Tahoma" w:cs="Tahoma"/>
          <w:sz w:val="22"/>
          <w:szCs w:val="22"/>
        </w:rPr>
        <w:t>tait tout juste</w:t>
      </w:r>
      <w:r w:rsidRPr="00E04A45">
        <w:rPr>
          <w:rFonts w:ascii="Tahoma" w:hAnsi="Tahoma" w:cs="Tahoma"/>
          <w:sz w:val="22"/>
          <w:szCs w:val="22"/>
        </w:rPr>
        <w:t xml:space="preserve"> </w:t>
      </w:r>
      <w:r w:rsidRPr="00E04A45">
        <w:rPr>
          <w:rStyle w:val="hps"/>
          <w:rFonts w:ascii="Tahoma" w:hAnsi="Tahoma" w:cs="Tahoma"/>
          <w:sz w:val="22"/>
          <w:szCs w:val="22"/>
        </w:rPr>
        <w:t>d'une</w:t>
      </w:r>
      <w:r w:rsidRPr="00E04A45">
        <w:rPr>
          <w:rFonts w:ascii="Tahoma" w:hAnsi="Tahoma" w:cs="Tahoma"/>
          <w:sz w:val="22"/>
          <w:szCs w:val="22"/>
        </w:rPr>
        <w:t xml:space="preserve"> </w:t>
      </w:r>
      <w:r w:rsidRPr="00E04A45">
        <w:rPr>
          <w:rStyle w:val="hps"/>
          <w:rFonts w:ascii="Tahoma" w:hAnsi="Tahoma" w:cs="Tahoma"/>
          <w:sz w:val="22"/>
          <w:szCs w:val="22"/>
        </w:rPr>
        <w:t>guerre civile</w:t>
      </w:r>
      <w:r w:rsidRPr="00E04A45">
        <w:rPr>
          <w:rFonts w:ascii="Tahoma" w:hAnsi="Tahoma" w:cs="Tahoma"/>
          <w:sz w:val="22"/>
          <w:szCs w:val="22"/>
        </w:rPr>
        <w:t xml:space="preserve">, l'hystérie </w:t>
      </w:r>
      <w:r w:rsidRPr="00E04A45">
        <w:rPr>
          <w:rStyle w:val="hpsatn"/>
          <w:rFonts w:ascii="Tahoma" w:hAnsi="Tahoma" w:cs="Tahoma"/>
          <w:sz w:val="22"/>
          <w:szCs w:val="22"/>
        </w:rPr>
        <w:t>entourant l'</w:t>
      </w:r>
      <w:r w:rsidRPr="00E04A45">
        <w:rPr>
          <w:rFonts w:ascii="Tahoma" w:hAnsi="Tahoma" w:cs="Tahoma"/>
          <w:sz w:val="22"/>
          <w:szCs w:val="22"/>
        </w:rPr>
        <w:t xml:space="preserve">épidémie d'Ebola </w:t>
      </w:r>
      <w:r w:rsidR="003222BE" w:rsidRPr="00E04A45">
        <w:rPr>
          <w:rFonts w:ascii="Tahoma" w:hAnsi="Tahoma" w:cs="Tahoma"/>
          <w:sz w:val="22"/>
          <w:szCs w:val="22"/>
        </w:rPr>
        <w:t xml:space="preserve">a </w:t>
      </w:r>
      <w:r w:rsidRPr="00E04A45">
        <w:rPr>
          <w:rStyle w:val="hps"/>
          <w:rFonts w:ascii="Tahoma" w:hAnsi="Tahoma" w:cs="Tahoma"/>
          <w:sz w:val="22"/>
          <w:szCs w:val="22"/>
        </w:rPr>
        <w:t>déclenché</w:t>
      </w:r>
      <w:r w:rsidRPr="00E04A45">
        <w:rPr>
          <w:rFonts w:ascii="Tahoma" w:hAnsi="Tahoma" w:cs="Tahoma"/>
          <w:sz w:val="22"/>
          <w:szCs w:val="22"/>
        </w:rPr>
        <w:t xml:space="preserve"> </w:t>
      </w:r>
      <w:r w:rsidRPr="00E04A45">
        <w:rPr>
          <w:rStyle w:val="hps"/>
          <w:rFonts w:ascii="Tahoma" w:hAnsi="Tahoma" w:cs="Tahoma"/>
          <w:sz w:val="22"/>
          <w:szCs w:val="22"/>
        </w:rPr>
        <w:t>un ralentissement économique</w:t>
      </w:r>
      <w:r w:rsidRPr="00E04A45">
        <w:rPr>
          <w:rFonts w:ascii="Tahoma" w:hAnsi="Tahoma" w:cs="Tahoma"/>
          <w:sz w:val="22"/>
          <w:szCs w:val="22"/>
        </w:rPr>
        <w:t xml:space="preserve"> </w:t>
      </w:r>
      <w:r w:rsidRPr="00E04A45">
        <w:rPr>
          <w:rStyle w:val="hps"/>
          <w:rFonts w:ascii="Tahoma" w:hAnsi="Tahoma" w:cs="Tahoma"/>
          <w:sz w:val="22"/>
          <w:szCs w:val="22"/>
        </w:rPr>
        <w:t>qui menace</w:t>
      </w:r>
      <w:r w:rsidRPr="00E04A45">
        <w:rPr>
          <w:rFonts w:ascii="Tahoma" w:hAnsi="Tahoma" w:cs="Tahoma"/>
          <w:sz w:val="22"/>
          <w:szCs w:val="22"/>
        </w:rPr>
        <w:t xml:space="preserve"> </w:t>
      </w:r>
      <w:r w:rsidRPr="00E04A45">
        <w:rPr>
          <w:rStyle w:val="hps"/>
          <w:rFonts w:ascii="Tahoma" w:hAnsi="Tahoma" w:cs="Tahoma"/>
          <w:sz w:val="22"/>
          <w:szCs w:val="22"/>
        </w:rPr>
        <w:t>plus de 2</w:t>
      </w:r>
      <w:r w:rsidRPr="00E04A45">
        <w:rPr>
          <w:rFonts w:ascii="Tahoma" w:hAnsi="Tahoma" w:cs="Tahoma"/>
          <w:sz w:val="22"/>
          <w:szCs w:val="22"/>
        </w:rPr>
        <w:t xml:space="preserve"> </w:t>
      </w:r>
      <w:r w:rsidRPr="00E04A45">
        <w:rPr>
          <w:rStyle w:val="hps"/>
          <w:rFonts w:ascii="Tahoma" w:hAnsi="Tahoma" w:cs="Tahoma"/>
          <w:sz w:val="22"/>
          <w:szCs w:val="22"/>
        </w:rPr>
        <w:t>million de Libériens</w:t>
      </w:r>
      <w:r w:rsidRPr="00E04A45">
        <w:rPr>
          <w:rFonts w:ascii="Tahoma" w:hAnsi="Tahoma" w:cs="Tahoma"/>
          <w:sz w:val="22"/>
          <w:szCs w:val="22"/>
        </w:rPr>
        <w:t xml:space="preserve"> </w:t>
      </w:r>
      <w:r w:rsidRPr="00E04A45">
        <w:rPr>
          <w:rStyle w:val="hps"/>
          <w:rFonts w:ascii="Tahoma" w:hAnsi="Tahoma" w:cs="Tahoma"/>
          <w:sz w:val="22"/>
          <w:szCs w:val="22"/>
        </w:rPr>
        <w:t>qui luttent déjà</w:t>
      </w:r>
      <w:r w:rsidRPr="00E04A45">
        <w:rPr>
          <w:rFonts w:ascii="Tahoma" w:hAnsi="Tahoma" w:cs="Tahoma"/>
          <w:sz w:val="22"/>
          <w:szCs w:val="22"/>
        </w:rPr>
        <w:t xml:space="preserve"> </w:t>
      </w:r>
      <w:r w:rsidRPr="00E04A45">
        <w:rPr>
          <w:rStyle w:val="hps"/>
          <w:rFonts w:ascii="Tahoma" w:hAnsi="Tahoma" w:cs="Tahoma"/>
          <w:sz w:val="22"/>
          <w:szCs w:val="22"/>
        </w:rPr>
        <w:t>en dessous du seuil</w:t>
      </w:r>
      <w:r w:rsidRPr="00E04A45">
        <w:rPr>
          <w:rFonts w:ascii="Tahoma" w:hAnsi="Tahoma" w:cs="Tahoma"/>
          <w:sz w:val="22"/>
          <w:szCs w:val="22"/>
        </w:rPr>
        <w:t xml:space="preserve"> </w:t>
      </w:r>
      <w:r w:rsidRPr="00E04A45">
        <w:rPr>
          <w:rStyle w:val="hps"/>
          <w:rFonts w:ascii="Tahoma" w:hAnsi="Tahoma" w:cs="Tahoma"/>
          <w:sz w:val="22"/>
          <w:szCs w:val="22"/>
        </w:rPr>
        <w:t>de</w:t>
      </w:r>
      <w:r w:rsidRPr="00E04A45">
        <w:rPr>
          <w:rFonts w:ascii="Tahoma" w:hAnsi="Tahoma" w:cs="Tahoma"/>
          <w:sz w:val="22"/>
          <w:szCs w:val="22"/>
        </w:rPr>
        <w:t xml:space="preserve"> </w:t>
      </w:r>
      <w:r w:rsidRPr="00E04A45">
        <w:rPr>
          <w:rStyle w:val="hps"/>
          <w:rFonts w:ascii="Tahoma" w:hAnsi="Tahoma" w:cs="Tahoma"/>
          <w:sz w:val="22"/>
          <w:szCs w:val="22"/>
        </w:rPr>
        <w:t>pauvreté</w:t>
      </w:r>
      <w:r w:rsidRPr="00E04A45">
        <w:rPr>
          <w:rFonts w:ascii="Tahoma" w:hAnsi="Tahoma" w:cs="Tahoma"/>
          <w:sz w:val="22"/>
          <w:szCs w:val="22"/>
        </w:rPr>
        <w:t xml:space="preserve">. </w:t>
      </w:r>
      <w:r w:rsidRPr="00E04A45">
        <w:rPr>
          <w:rStyle w:val="hps"/>
          <w:rFonts w:ascii="Tahoma" w:hAnsi="Tahoma" w:cs="Tahoma"/>
          <w:sz w:val="22"/>
          <w:szCs w:val="22"/>
        </w:rPr>
        <w:t>Ceux qui contractent</w:t>
      </w:r>
      <w:r w:rsidRPr="00E04A45">
        <w:rPr>
          <w:rFonts w:ascii="Tahoma" w:hAnsi="Tahoma" w:cs="Tahoma"/>
          <w:sz w:val="22"/>
          <w:szCs w:val="22"/>
        </w:rPr>
        <w:t xml:space="preserve"> </w:t>
      </w:r>
      <w:r w:rsidRPr="00E04A45">
        <w:rPr>
          <w:rStyle w:val="hps"/>
          <w:rFonts w:ascii="Tahoma" w:hAnsi="Tahoma" w:cs="Tahoma"/>
          <w:sz w:val="22"/>
          <w:szCs w:val="22"/>
        </w:rPr>
        <w:t>le virus Ebola</w:t>
      </w:r>
      <w:r w:rsidRPr="00E04A45">
        <w:rPr>
          <w:rFonts w:ascii="Tahoma" w:hAnsi="Tahoma" w:cs="Tahoma"/>
          <w:sz w:val="22"/>
          <w:szCs w:val="22"/>
        </w:rPr>
        <w:t xml:space="preserve"> </w:t>
      </w:r>
      <w:r w:rsidRPr="00E04A45">
        <w:rPr>
          <w:rStyle w:val="hps"/>
          <w:rFonts w:ascii="Tahoma" w:hAnsi="Tahoma" w:cs="Tahoma"/>
          <w:sz w:val="22"/>
          <w:szCs w:val="22"/>
        </w:rPr>
        <w:t>ne sont pas</w:t>
      </w:r>
      <w:r w:rsidRPr="00E04A45">
        <w:rPr>
          <w:rFonts w:ascii="Tahoma" w:hAnsi="Tahoma" w:cs="Tahoma"/>
          <w:sz w:val="22"/>
          <w:szCs w:val="22"/>
        </w:rPr>
        <w:t xml:space="preserve"> </w:t>
      </w:r>
      <w:r w:rsidRPr="00E04A45">
        <w:rPr>
          <w:rStyle w:val="hps"/>
          <w:rFonts w:ascii="Tahoma" w:hAnsi="Tahoma" w:cs="Tahoma"/>
          <w:sz w:val="22"/>
          <w:szCs w:val="22"/>
        </w:rPr>
        <w:t>les seuls</w:t>
      </w:r>
      <w:r w:rsidRPr="00E04A45">
        <w:rPr>
          <w:rFonts w:ascii="Tahoma" w:hAnsi="Tahoma" w:cs="Tahoma"/>
          <w:sz w:val="22"/>
          <w:szCs w:val="22"/>
        </w:rPr>
        <w:t xml:space="preserve"> </w:t>
      </w:r>
      <w:r w:rsidRPr="00E04A45">
        <w:rPr>
          <w:rStyle w:val="hps"/>
          <w:rFonts w:ascii="Tahoma" w:hAnsi="Tahoma" w:cs="Tahoma"/>
          <w:sz w:val="22"/>
          <w:szCs w:val="22"/>
        </w:rPr>
        <w:t>dont la vie est</w:t>
      </w:r>
      <w:r w:rsidRPr="00E04A45">
        <w:rPr>
          <w:rFonts w:ascii="Tahoma" w:hAnsi="Tahoma" w:cs="Tahoma"/>
          <w:sz w:val="22"/>
          <w:szCs w:val="22"/>
        </w:rPr>
        <w:t xml:space="preserve"> </w:t>
      </w:r>
      <w:r w:rsidRPr="00E04A45">
        <w:rPr>
          <w:rStyle w:val="hps"/>
          <w:rFonts w:ascii="Tahoma" w:hAnsi="Tahoma" w:cs="Tahoma"/>
          <w:sz w:val="22"/>
          <w:szCs w:val="22"/>
        </w:rPr>
        <w:t>en danger</w:t>
      </w:r>
      <w:r w:rsidRPr="00E04A45">
        <w:rPr>
          <w:rFonts w:ascii="Tahoma" w:hAnsi="Tahoma" w:cs="Tahoma"/>
          <w:sz w:val="22"/>
          <w:szCs w:val="22"/>
        </w:rPr>
        <w:t xml:space="preserve"> </w:t>
      </w:r>
      <w:r w:rsidRPr="00E04A45">
        <w:rPr>
          <w:rStyle w:val="hpsatn"/>
          <w:rFonts w:ascii="Tahoma" w:hAnsi="Tahoma" w:cs="Tahoma"/>
          <w:sz w:val="22"/>
          <w:szCs w:val="22"/>
        </w:rPr>
        <w:t>"</w:t>
      </w:r>
      <w:r w:rsidR="00D371C2" w:rsidRPr="00E04A45">
        <w:rPr>
          <w:rStyle w:val="Voetnootmarkering"/>
          <w:rFonts w:ascii="Tahoma" w:hAnsi="Tahoma" w:cs="Tahoma"/>
          <w:sz w:val="22"/>
          <w:szCs w:val="22"/>
        </w:rPr>
        <w:footnoteReference w:id="9"/>
      </w:r>
      <w:r w:rsidRPr="00E04A45">
        <w:rPr>
          <w:rFonts w:ascii="Tahoma" w:hAnsi="Tahoma" w:cs="Tahoma"/>
          <w:sz w:val="22"/>
          <w:szCs w:val="22"/>
        </w:rPr>
        <w:t>.</w:t>
      </w:r>
    </w:p>
    <w:p w:rsidR="00B24A26" w:rsidRPr="00E04A45" w:rsidRDefault="00B24A26" w:rsidP="00E04A45">
      <w:pPr>
        <w:jc w:val="both"/>
        <w:rPr>
          <w:rFonts w:ascii="Tahoma" w:hAnsi="Tahoma" w:cs="Tahoma"/>
          <w:sz w:val="22"/>
          <w:szCs w:val="22"/>
        </w:rPr>
      </w:pPr>
    </w:p>
    <w:p w:rsidR="00B24A26" w:rsidRPr="00E04A45" w:rsidRDefault="00B24A26" w:rsidP="00E04A45">
      <w:pPr>
        <w:jc w:val="both"/>
        <w:rPr>
          <w:rStyle w:val="hps"/>
          <w:rFonts w:ascii="Tahoma" w:hAnsi="Tahoma" w:cs="Tahoma"/>
          <w:sz w:val="22"/>
          <w:szCs w:val="22"/>
        </w:rPr>
      </w:pPr>
      <w:r w:rsidRPr="00E04A45">
        <w:rPr>
          <w:rStyle w:val="hps"/>
          <w:rFonts w:ascii="Tahoma" w:hAnsi="Tahoma" w:cs="Tahoma"/>
          <w:sz w:val="22"/>
          <w:szCs w:val="22"/>
        </w:rPr>
        <w:t>Les</w:t>
      </w:r>
      <w:r w:rsidRPr="00E04A45">
        <w:rPr>
          <w:rFonts w:ascii="Tahoma" w:hAnsi="Tahoma" w:cs="Tahoma"/>
          <w:sz w:val="22"/>
          <w:szCs w:val="22"/>
        </w:rPr>
        <w:t xml:space="preserve"> </w:t>
      </w:r>
      <w:r w:rsidRPr="00E04A45">
        <w:rPr>
          <w:rStyle w:val="hps"/>
          <w:rFonts w:ascii="Tahoma" w:hAnsi="Tahoma" w:cs="Tahoma"/>
          <w:sz w:val="22"/>
          <w:szCs w:val="22"/>
        </w:rPr>
        <w:t>pays touchés</w:t>
      </w:r>
      <w:r w:rsidRPr="00E04A45">
        <w:rPr>
          <w:rFonts w:ascii="Tahoma" w:hAnsi="Tahoma" w:cs="Tahoma"/>
          <w:sz w:val="22"/>
          <w:szCs w:val="22"/>
        </w:rPr>
        <w:t xml:space="preserve"> sont menacés par </w:t>
      </w:r>
      <w:r w:rsidRPr="00E04A45">
        <w:rPr>
          <w:rStyle w:val="hps"/>
          <w:rFonts w:ascii="Tahoma" w:hAnsi="Tahoma" w:cs="Tahoma"/>
          <w:sz w:val="22"/>
          <w:szCs w:val="22"/>
        </w:rPr>
        <w:t>une</w:t>
      </w:r>
      <w:r w:rsidRPr="00E04A45">
        <w:rPr>
          <w:rFonts w:ascii="Tahoma" w:hAnsi="Tahoma" w:cs="Tahoma"/>
          <w:sz w:val="22"/>
          <w:szCs w:val="22"/>
        </w:rPr>
        <w:t xml:space="preserve"> </w:t>
      </w:r>
      <w:r w:rsidRPr="00E04A45">
        <w:rPr>
          <w:rStyle w:val="hps"/>
          <w:rFonts w:ascii="Tahoma" w:hAnsi="Tahoma" w:cs="Tahoma"/>
          <w:sz w:val="22"/>
          <w:szCs w:val="22"/>
        </w:rPr>
        <w:t>crise</w:t>
      </w:r>
      <w:r w:rsidRPr="00E04A45">
        <w:rPr>
          <w:rFonts w:ascii="Tahoma" w:hAnsi="Tahoma" w:cs="Tahoma"/>
          <w:sz w:val="22"/>
          <w:szCs w:val="22"/>
        </w:rPr>
        <w:t xml:space="preserve"> </w:t>
      </w:r>
      <w:r w:rsidRPr="00E04A45">
        <w:rPr>
          <w:rStyle w:val="hps"/>
          <w:rFonts w:ascii="Tahoma" w:hAnsi="Tahoma" w:cs="Tahoma"/>
          <w:sz w:val="22"/>
          <w:szCs w:val="22"/>
        </w:rPr>
        <w:t>alimentaire maintenant</w:t>
      </w:r>
      <w:r w:rsidRPr="00E04A45">
        <w:rPr>
          <w:rFonts w:ascii="Tahoma" w:hAnsi="Tahoma" w:cs="Tahoma"/>
          <w:sz w:val="22"/>
          <w:szCs w:val="22"/>
        </w:rPr>
        <w:t xml:space="preserve"> que </w:t>
      </w:r>
      <w:r w:rsidRPr="00E04A45">
        <w:rPr>
          <w:rStyle w:val="hps"/>
          <w:rFonts w:ascii="Tahoma" w:hAnsi="Tahoma" w:cs="Tahoma"/>
          <w:sz w:val="22"/>
          <w:szCs w:val="22"/>
        </w:rPr>
        <w:t>la mobilité</w:t>
      </w:r>
      <w:r w:rsidRPr="00E04A45">
        <w:rPr>
          <w:rFonts w:ascii="Tahoma" w:hAnsi="Tahoma" w:cs="Tahoma"/>
          <w:sz w:val="22"/>
          <w:szCs w:val="22"/>
        </w:rPr>
        <w:t xml:space="preserve"> </w:t>
      </w:r>
      <w:r w:rsidRPr="00E04A45">
        <w:rPr>
          <w:rStyle w:val="hps"/>
          <w:rFonts w:ascii="Tahoma" w:hAnsi="Tahoma" w:cs="Tahoma"/>
          <w:sz w:val="22"/>
          <w:szCs w:val="22"/>
        </w:rPr>
        <w:t>est fortement restreinte</w:t>
      </w:r>
      <w:r w:rsidRPr="00E04A45">
        <w:rPr>
          <w:rFonts w:ascii="Tahoma" w:hAnsi="Tahoma" w:cs="Tahoma"/>
          <w:sz w:val="22"/>
          <w:szCs w:val="22"/>
        </w:rPr>
        <w:t xml:space="preserve">. </w:t>
      </w:r>
      <w:r w:rsidRPr="00E04A45">
        <w:rPr>
          <w:rStyle w:val="hps"/>
          <w:rFonts w:ascii="Tahoma" w:hAnsi="Tahoma" w:cs="Tahoma"/>
          <w:sz w:val="22"/>
          <w:szCs w:val="22"/>
        </w:rPr>
        <w:t>Tous</w:t>
      </w:r>
      <w:r w:rsidRPr="00E04A45">
        <w:rPr>
          <w:rFonts w:ascii="Tahoma" w:hAnsi="Tahoma" w:cs="Tahoma"/>
          <w:sz w:val="22"/>
          <w:szCs w:val="22"/>
        </w:rPr>
        <w:t xml:space="preserve"> </w:t>
      </w:r>
      <w:r w:rsidRPr="00E04A45">
        <w:rPr>
          <w:rStyle w:val="hps"/>
          <w:rFonts w:ascii="Tahoma" w:hAnsi="Tahoma" w:cs="Tahoma"/>
          <w:sz w:val="22"/>
          <w:szCs w:val="22"/>
        </w:rPr>
        <w:t>les soins médicaux sont</w:t>
      </w:r>
      <w:r w:rsidRPr="00E04A45">
        <w:rPr>
          <w:rFonts w:ascii="Tahoma" w:hAnsi="Tahoma" w:cs="Tahoma"/>
          <w:sz w:val="22"/>
          <w:szCs w:val="22"/>
        </w:rPr>
        <w:t xml:space="preserve"> </w:t>
      </w:r>
      <w:r w:rsidRPr="00E04A45">
        <w:rPr>
          <w:rStyle w:val="hps"/>
          <w:rFonts w:ascii="Tahoma" w:hAnsi="Tahoma" w:cs="Tahoma"/>
          <w:sz w:val="22"/>
          <w:szCs w:val="22"/>
        </w:rPr>
        <w:t>également</w:t>
      </w:r>
      <w:r w:rsidRPr="00E04A45">
        <w:rPr>
          <w:rFonts w:ascii="Tahoma" w:hAnsi="Tahoma" w:cs="Tahoma"/>
          <w:sz w:val="22"/>
          <w:szCs w:val="22"/>
        </w:rPr>
        <w:t xml:space="preserve"> </w:t>
      </w:r>
      <w:r w:rsidRPr="00E04A45">
        <w:rPr>
          <w:rStyle w:val="hps"/>
          <w:rFonts w:ascii="Tahoma" w:hAnsi="Tahoma" w:cs="Tahoma"/>
          <w:sz w:val="22"/>
          <w:szCs w:val="22"/>
        </w:rPr>
        <w:t>monopolisés</w:t>
      </w:r>
      <w:r w:rsidRPr="00E04A45">
        <w:rPr>
          <w:rFonts w:ascii="Tahoma" w:hAnsi="Tahoma" w:cs="Tahoma"/>
          <w:sz w:val="22"/>
          <w:szCs w:val="22"/>
        </w:rPr>
        <w:t xml:space="preserve"> </w:t>
      </w:r>
      <w:r w:rsidRPr="00E04A45">
        <w:rPr>
          <w:rStyle w:val="hps"/>
          <w:rFonts w:ascii="Tahoma" w:hAnsi="Tahoma" w:cs="Tahoma"/>
          <w:sz w:val="22"/>
          <w:szCs w:val="22"/>
        </w:rPr>
        <w:t>par</w:t>
      </w:r>
      <w:r w:rsidRPr="00E04A45">
        <w:rPr>
          <w:rFonts w:ascii="Tahoma" w:hAnsi="Tahoma" w:cs="Tahoma"/>
          <w:sz w:val="22"/>
          <w:szCs w:val="22"/>
        </w:rPr>
        <w:t xml:space="preserve"> </w:t>
      </w:r>
      <w:r w:rsidRPr="00E04A45">
        <w:rPr>
          <w:rStyle w:val="hps"/>
          <w:rFonts w:ascii="Tahoma" w:hAnsi="Tahoma" w:cs="Tahoma"/>
          <w:sz w:val="22"/>
          <w:szCs w:val="22"/>
        </w:rPr>
        <w:t>les</w:t>
      </w:r>
      <w:r w:rsidRPr="00E04A45">
        <w:rPr>
          <w:rFonts w:ascii="Tahoma" w:hAnsi="Tahoma" w:cs="Tahoma"/>
          <w:sz w:val="22"/>
          <w:szCs w:val="22"/>
        </w:rPr>
        <w:t xml:space="preserve"> </w:t>
      </w:r>
      <w:r w:rsidRPr="00E04A45">
        <w:rPr>
          <w:rStyle w:val="hps"/>
          <w:rFonts w:ascii="Tahoma" w:hAnsi="Tahoma" w:cs="Tahoma"/>
          <w:sz w:val="22"/>
          <w:szCs w:val="22"/>
        </w:rPr>
        <w:t>patients</w:t>
      </w:r>
      <w:r w:rsidRPr="00E04A45">
        <w:rPr>
          <w:rFonts w:ascii="Tahoma" w:hAnsi="Tahoma" w:cs="Tahoma"/>
          <w:sz w:val="22"/>
          <w:szCs w:val="22"/>
        </w:rPr>
        <w:t xml:space="preserve"> </w:t>
      </w:r>
      <w:r w:rsidRPr="00E04A45">
        <w:rPr>
          <w:rStyle w:val="hps"/>
          <w:rFonts w:ascii="Tahoma" w:hAnsi="Tahoma" w:cs="Tahoma"/>
          <w:sz w:val="22"/>
          <w:szCs w:val="22"/>
        </w:rPr>
        <w:t>Ebola</w:t>
      </w:r>
      <w:r w:rsidRPr="00E04A45">
        <w:rPr>
          <w:rFonts w:ascii="Tahoma" w:hAnsi="Tahoma" w:cs="Tahoma"/>
          <w:sz w:val="22"/>
          <w:szCs w:val="22"/>
        </w:rPr>
        <w:t xml:space="preserve">, </w:t>
      </w:r>
      <w:r w:rsidRPr="00E04A45">
        <w:rPr>
          <w:rStyle w:val="hps"/>
          <w:rFonts w:ascii="Tahoma" w:hAnsi="Tahoma" w:cs="Tahoma"/>
          <w:sz w:val="22"/>
          <w:szCs w:val="22"/>
        </w:rPr>
        <w:t>avec</w:t>
      </w:r>
      <w:r w:rsidRPr="00E04A45">
        <w:rPr>
          <w:rFonts w:ascii="Tahoma" w:hAnsi="Tahoma" w:cs="Tahoma"/>
          <w:sz w:val="22"/>
          <w:szCs w:val="22"/>
        </w:rPr>
        <w:t xml:space="preserve"> </w:t>
      </w:r>
      <w:r w:rsidRPr="00E04A45">
        <w:rPr>
          <w:rStyle w:val="hps"/>
          <w:rFonts w:ascii="Tahoma" w:hAnsi="Tahoma" w:cs="Tahoma"/>
          <w:sz w:val="22"/>
          <w:szCs w:val="22"/>
        </w:rPr>
        <w:t>comme conséquence que des personnes meurent de maladies</w:t>
      </w:r>
      <w:r w:rsidRPr="00E04A45">
        <w:rPr>
          <w:rFonts w:ascii="Tahoma" w:hAnsi="Tahoma" w:cs="Tahoma"/>
          <w:sz w:val="22"/>
          <w:szCs w:val="22"/>
        </w:rPr>
        <w:t xml:space="preserve"> </w:t>
      </w:r>
      <w:r w:rsidRPr="00E04A45">
        <w:rPr>
          <w:rStyle w:val="hps"/>
          <w:rFonts w:ascii="Tahoma" w:hAnsi="Tahoma" w:cs="Tahoma"/>
          <w:sz w:val="22"/>
          <w:szCs w:val="22"/>
        </w:rPr>
        <w:t>qui peuvent être soignés.</w:t>
      </w:r>
    </w:p>
    <w:p w:rsidR="00B24A26" w:rsidRPr="00E04A45" w:rsidRDefault="00B24A26" w:rsidP="00E04A45">
      <w:pPr>
        <w:jc w:val="both"/>
        <w:rPr>
          <w:rStyle w:val="hps"/>
          <w:rFonts w:ascii="Tahoma" w:hAnsi="Tahoma" w:cs="Tahoma"/>
          <w:sz w:val="22"/>
          <w:szCs w:val="22"/>
        </w:rPr>
      </w:pPr>
    </w:p>
    <w:p w:rsidR="00B24A26" w:rsidRPr="00E04A45" w:rsidRDefault="00B24A26" w:rsidP="00E04A45">
      <w:pPr>
        <w:jc w:val="both"/>
        <w:rPr>
          <w:rStyle w:val="hps"/>
          <w:rFonts w:ascii="Tahoma" w:hAnsi="Tahoma" w:cs="Tahoma"/>
          <w:sz w:val="22"/>
          <w:szCs w:val="22"/>
        </w:rPr>
      </w:pPr>
      <w:r w:rsidRPr="00E04A45">
        <w:rPr>
          <w:rStyle w:val="hps"/>
          <w:rFonts w:ascii="Tahoma" w:hAnsi="Tahoma" w:cs="Tahoma"/>
          <w:sz w:val="22"/>
          <w:szCs w:val="22"/>
        </w:rPr>
        <w:t>Tous les hôpitaux</w:t>
      </w:r>
      <w:r w:rsidRPr="00E04A45">
        <w:rPr>
          <w:rFonts w:ascii="Tahoma" w:hAnsi="Tahoma" w:cs="Tahoma"/>
          <w:sz w:val="22"/>
          <w:szCs w:val="22"/>
        </w:rPr>
        <w:t xml:space="preserve"> </w:t>
      </w:r>
      <w:r w:rsidRPr="00E04A45">
        <w:rPr>
          <w:rStyle w:val="hps"/>
          <w:rFonts w:ascii="Tahoma" w:hAnsi="Tahoma" w:cs="Tahoma"/>
          <w:sz w:val="22"/>
          <w:szCs w:val="22"/>
        </w:rPr>
        <w:t>privés</w:t>
      </w:r>
      <w:r w:rsidRPr="00E04A45">
        <w:rPr>
          <w:rFonts w:ascii="Tahoma" w:hAnsi="Tahoma" w:cs="Tahoma"/>
          <w:sz w:val="22"/>
          <w:szCs w:val="22"/>
        </w:rPr>
        <w:t xml:space="preserve"> </w:t>
      </w:r>
      <w:r w:rsidRPr="00E04A45">
        <w:rPr>
          <w:rStyle w:val="hps"/>
          <w:rFonts w:ascii="Tahoma" w:hAnsi="Tahoma" w:cs="Tahoma"/>
          <w:sz w:val="22"/>
          <w:szCs w:val="22"/>
        </w:rPr>
        <w:t>dans la capitale</w:t>
      </w:r>
      <w:r w:rsidRPr="00E04A45">
        <w:rPr>
          <w:rFonts w:ascii="Tahoma" w:hAnsi="Tahoma" w:cs="Tahoma"/>
          <w:sz w:val="22"/>
          <w:szCs w:val="22"/>
        </w:rPr>
        <w:t xml:space="preserve"> </w:t>
      </w:r>
      <w:r w:rsidRPr="00E04A45">
        <w:rPr>
          <w:rStyle w:val="hps"/>
          <w:rFonts w:ascii="Tahoma" w:hAnsi="Tahoma" w:cs="Tahoma"/>
          <w:sz w:val="22"/>
          <w:szCs w:val="22"/>
        </w:rPr>
        <w:t>de la Sierra Leone –</w:t>
      </w:r>
      <w:r w:rsidRPr="00E04A45">
        <w:rPr>
          <w:rFonts w:ascii="Tahoma" w:hAnsi="Tahoma" w:cs="Tahoma"/>
          <w:sz w:val="22"/>
          <w:szCs w:val="22"/>
        </w:rPr>
        <w:t xml:space="preserve"> </w:t>
      </w:r>
      <w:r w:rsidRPr="00E04A45">
        <w:rPr>
          <w:rStyle w:val="hps"/>
          <w:rFonts w:ascii="Tahoma" w:hAnsi="Tahoma" w:cs="Tahoma"/>
          <w:sz w:val="22"/>
          <w:szCs w:val="22"/>
        </w:rPr>
        <w:t>Freetown - sont</w:t>
      </w:r>
      <w:r w:rsidRPr="00E04A45">
        <w:rPr>
          <w:rFonts w:ascii="Tahoma" w:hAnsi="Tahoma" w:cs="Tahoma"/>
          <w:sz w:val="22"/>
          <w:szCs w:val="22"/>
        </w:rPr>
        <w:t xml:space="preserve"> </w:t>
      </w:r>
      <w:r w:rsidRPr="00E04A45">
        <w:rPr>
          <w:rStyle w:val="hps"/>
          <w:rFonts w:ascii="Tahoma" w:hAnsi="Tahoma" w:cs="Tahoma"/>
          <w:sz w:val="22"/>
          <w:szCs w:val="22"/>
        </w:rPr>
        <w:t>fermés en raison de</w:t>
      </w:r>
      <w:r w:rsidRPr="00E04A45">
        <w:rPr>
          <w:rFonts w:ascii="Tahoma" w:hAnsi="Tahoma" w:cs="Tahoma"/>
          <w:sz w:val="22"/>
          <w:szCs w:val="22"/>
        </w:rPr>
        <w:t xml:space="preserve"> </w:t>
      </w:r>
      <w:r w:rsidRPr="00E04A45">
        <w:rPr>
          <w:rStyle w:val="hps"/>
          <w:rFonts w:ascii="Tahoma" w:hAnsi="Tahoma" w:cs="Tahoma"/>
          <w:sz w:val="22"/>
          <w:szCs w:val="22"/>
        </w:rPr>
        <w:t>l'Ebola</w:t>
      </w:r>
      <w:r w:rsidRPr="00E04A45">
        <w:rPr>
          <w:rFonts w:ascii="Tahoma" w:hAnsi="Tahoma" w:cs="Tahoma"/>
          <w:sz w:val="22"/>
          <w:szCs w:val="22"/>
        </w:rPr>
        <w:t xml:space="preserve">. </w:t>
      </w:r>
      <w:r w:rsidRPr="00E04A45">
        <w:rPr>
          <w:rStyle w:val="hps"/>
          <w:rFonts w:ascii="Tahoma" w:hAnsi="Tahoma" w:cs="Tahoma"/>
          <w:sz w:val="22"/>
          <w:szCs w:val="22"/>
        </w:rPr>
        <w:t>Les soins</w:t>
      </w:r>
      <w:r w:rsidRPr="00E04A45">
        <w:rPr>
          <w:rFonts w:ascii="Tahoma" w:hAnsi="Tahoma" w:cs="Tahoma"/>
          <w:sz w:val="22"/>
          <w:szCs w:val="22"/>
        </w:rPr>
        <w:t xml:space="preserve"> </w:t>
      </w:r>
      <w:r w:rsidRPr="00E04A45">
        <w:rPr>
          <w:rStyle w:val="hps"/>
          <w:rFonts w:ascii="Tahoma" w:hAnsi="Tahoma" w:cs="Tahoma"/>
          <w:sz w:val="22"/>
          <w:szCs w:val="22"/>
        </w:rPr>
        <w:t>de santé</w:t>
      </w:r>
      <w:r w:rsidRPr="00E04A45">
        <w:rPr>
          <w:rFonts w:ascii="Tahoma" w:hAnsi="Tahoma" w:cs="Tahoma"/>
          <w:sz w:val="22"/>
          <w:szCs w:val="22"/>
        </w:rPr>
        <w:t xml:space="preserve"> </w:t>
      </w:r>
      <w:r w:rsidR="00D371C2" w:rsidRPr="00E04A45">
        <w:rPr>
          <w:rFonts w:ascii="Tahoma" w:hAnsi="Tahoma" w:cs="Tahoma"/>
          <w:sz w:val="22"/>
          <w:szCs w:val="22"/>
        </w:rPr>
        <w:t>sont mis</w:t>
      </w:r>
      <w:r w:rsidRPr="00E04A45">
        <w:rPr>
          <w:rFonts w:ascii="Tahoma" w:hAnsi="Tahoma" w:cs="Tahoma"/>
          <w:sz w:val="22"/>
          <w:szCs w:val="22"/>
        </w:rPr>
        <w:t xml:space="preserve"> </w:t>
      </w:r>
      <w:r w:rsidRPr="00E04A45">
        <w:rPr>
          <w:rStyle w:val="hps"/>
          <w:rFonts w:ascii="Tahoma" w:hAnsi="Tahoma" w:cs="Tahoma"/>
          <w:sz w:val="22"/>
          <w:szCs w:val="22"/>
        </w:rPr>
        <w:t>au second plan</w:t>
      </w:r>
      <w:r w:rsidRPr="00E04A45">
        <w:rPr>
          <w:rFonts w:ascii="Tahoma" w:hAnsi="Tahoma" w:cs="Tahoma"/>
          <w:sz w:val="22"/>
          <w:szCs w:val="22"/>
        </w:rPr>
        <w:t xml:space="preserve"> </w:t>
      </w:r>
      <w:r w:rsidRPr="00E04A45">
        <w:rPr>
          <w:rStyle w:val="hps"/>
          <w:rFonts w:ascii="Tahoma" w:hAnsi="Tahoma" w:cs="Tahoma"/>
          <w:sz w:val="22"/>
          <w:szCs w:val="22"/>
        </w:rPr>
        <w:t>avec</w:t>
      </w:r>
      <w:r w:rsidRPr="00E04A45">
        <w:rPr>
          <w:rFonts w:ascii="Tahoma" w:hAnsi="Tahoma" w:cs="Tahoma"/>
          <w:sz w:val="22"/>
          <w:szCs w:val="22"/>
        </w:rPr>
        <w:t xml:space="preserve"> comme conséquence </w:t>
      </w:r>
      <w:r w:rsidRPr="00E04A45">
        <w:rPr>
          <w:rStyle w:val="hps"/>
          <w:rFonts w:ascii="Tahoma" w:hAnsi="Tahoma" w:cs="Tahoma"/>
          <w:sz w:val="22"/>
          <w:szCs w:val="22"/>
        </w:rPr>
        <w:t>beaucoup de</w:t>
      </w:r>
      <w:r w:rsidRPr="00E04A45">
        <w:rPr>
          <w:rFonts w:ascii="Tahoma" w:hAnsi="Tahoma" w:cs="Tahoma"/>
          <w:sz w:val="22"/>
          <w:szCs w:val="22"/>
        </w:rPr>
        <w:t xml:space="preserve"> </w:t>
      </w:r>
      <w:r w:rsidRPr="00E04A45">
        <w:rPr>
          <w:rStyle w:val="hps"/>
          <w:rFonts w:ascii="Tahoma" w:hAnsi="Tahoma" w:cs="Tahoma"/>
          <w:sz w:val="22"/>
          <w:szCs w:val="22"/>
        </w:rPr>
        <w:t xml:space="preserve">décès </w:t>
      </w:r>
      <w:r w:rsidR="00D371C2" w:rsidRPr="00E04A45">
        <w:rPr>
          <w:rStyle w:val="hps"/>
          <w:rFonts w:ascii="Tahoma" w:hAnsi="Tahoma" w:cs="Tahoma"/>
          <w:sz w:val="22"/>
          <w:szCs w:val="22"/>
        </w:rPr>
        <w:t>à cause</w:t>
      </w:r>
      <w:r w:rsidRPr="00E04A45">
        <w:rPr>
          <w:rStyle w:val="hps"/>
          <w:rFonts w:ascii="Tahoma" w:hAnsi="Tahoma" w:cs="Tahoma"/>
          <w:sz w:val="22"/>
          <w:szCs w:val="22"/>
        </w:rPr>
        <w:t xml:space="preserve"> des</w:t>
      </w:r>
      <w:r w:rsidRPr="00E04A45">
        <w:rPr>
          <w:rFonts w:ascii="Tahoma" w:hAnsi="Tahoma" w:cs="Tahoma"/>
          <w:sz w:val="22"/>
          <w:szCs w:val="22"/>
        </w:rPr>
        <w:t xml:space="preserve"> </w:t>
      </w:r>
      <w:r w:rsidRPr="00E04A45">
        <w:rPr>
          <w:rStyle w:val="hps"/>
          <w:rFonts w:ascii="Tahoma" w:hAnsi="Tahoma" w:cs="Tahoma"/>
          <w:sz w:val="22"/>
          <w:szCs w:val="22"/>
        </w:rPr>
        <w:t>affections à traiter.</w:t>
      </w:r>
      <w:r w:rsidR="00D371C2" w:rsidRPr="00E04A45">
        <w:rPr>
          <w:rStyle w:val="Voetnootmarkering"/>
          <w:rFonts w:ascii="Tahoma" w:hAnsi="Tahoma" w:cs="Tahoma"/>
          <w:sz w:val="22"/>
          <w:szCs w:val="22"/>
        </w:rPr>
        <w:footnoteReference w:id="10"/>
      </w:r>
    </w:p>
    <w:p w:rsidR="00D371C2" w:rsidRPr="00E04A45" w:rsidRDefault="00D371C2" w:rsidP="00E04A45">
      <w:pPr>
        <w:jc w:val="both"/>
        <w:rPr>
          <w:rStyle w:val="hps"/>
          <w:rFonts w:ascii="Tahoma" w:hAnsi="Tahoma" w:cs="Tahoma"/>
          <w:sz w:val="22"/>
          <w:szCs w:val="22"/>
        </w:rPr>
      </w:pPr>
    </w:p>
    <w:p w:rsidR="00D371C2" w:rsidRPr="00E04A45" w:rsidRDefault="00D371C2" w:rsidP="00E04A45">
      <w:pPr>
        <w:jc w:val="both"/>
        <w:rPr>
          <w:rStyle w:val="hps"/>
          <w:rFonts w:ascii="Tahoma" w:hAnsi="Tahoma" w:cs="Tahoma"/>
          <w:sz w:val="22"/>
          <w:szCs w:val="22"/>
        </w:rPr>
      </w:pPr>
      <w:r w:rsidRPr="00E04A45">
        <w:rPr>
          <w:rStyle w:val="hps"/>
          <w:rFonts w:ascii="Tahoma" w:hAnsi="Tahoma" w:cs="Tahoma"/>
          <w:sz w:val="22"/>
          <w:szCs w:val="22"/>
        </w:rPr>
        <w:t>Compte tenu de</w:t>
      </w:r>
      <w:r w:rsidRPr="00E04A45">
        <w:rPr>
          <w:rFonts w:ascii="Tahoma" w:hAnsi="Tahoma" w:cs="Tahoma"/>
          <w:sz w:val="22"/>
          <w:szCs w:val="22"/>
        </w:rPr>
        <w:t xml:space="preserve"> </w:t>
      </w:r>
      <w:r w:rsidRPr="00E04A45">
        <w:rPr>
          <w:rStyle w:val="hps"/>
          <w:rFonts w:ascii="Tahoma" w:hAnsi="Tahoma" w:cs="Tahoma"/>
          <w:sz w:val="22"/>
          <w:szCs w:val="22"/>
        </w:rPr>
        <w:t>l'épidémie</w:t>
      </w:r>
      <w:r w:rsidRPr="00E04A45">
        <w:rPr>
          <w:rFonts w:ascii="Tahoma" w:hAnsi="Tahoma" w:cs="Tahoma"/>
          <w:sz w:val="22"/>
          <w:szCs w:val="22"/>
        </w:rPr>
        <w:t xml:space="preserve"> </w:t>
      </w:r>
      <w:r w:rsidRPr="00E04A45">
        <w:rPr>
          <w:rStyle w:val="hps"/>
          <w:rFonts w:ascii="Tahoma" w:hAnsi="Tahoma" w:cs="Tahoma"/>
          <w:sz w:val="22"/>
          <w:szCs w:val="22"/>
        </w:rPr>
        <w:t>d'Ebola</w:t>
      </w:r>
      <w:r w:rsidRPr="00E04A45">
        <w:rPr>
          <w:rFonts w:ascii="Tahoma" w:hAnsi="Tahoma" w:cs="Tahoma"/>
          <w:sz w:val="22"/>
          <w:szCs w:val="22"/>
        </w:rPr>
        <w:t xml:space="preserve"> </w:t>
      </w:r>
      <w:r w:rsidRPr="00E04A45">
        <w:rPr>
          <w:rStyle w:val="hps"/>
          <w:rFonts w:ascii="Tahoma" w:hAnsi="Tahoma" w:cs="Tahoma"/>
          <w:sz w:val="22"/>
          <w:szCs w:val="22"/>
        </w:rPr>
        <w:t>qui sévit</w:t>
      </w:r>
      <w:r w:rsidRPr="00E04A45">
        <w:rPr>
          <w:rFonts w:ascii="Tahoma" w:hAnsi="Tahoma" w:cs="Tahoma"/>
          <w:sz w:val="22"/>
          <w:szCs w:val="22"/>
        </w:rPr>
        <w:t xml:space="preserve"> </w:t>
      </w:r>
      <w:r w:rsidRPr="00E04A45">
        <w:rPr>
          <w:rStyle w:val="hps"/>
          <w:rFonts w:ascii="Tahoma" w:hAnsi="Tahoma" w:cs="Tahoma"/>
          <w:sz w:val="22"/>
          <w:szCs w:val="22"/>
        </w:rPr>
        <w:t>actuellement</w:t>
      </w:r>
      <w:r w:rsidRPr="00E04A45">
        <w:rPr>
          <w:rFonts w:ascii="Tahoma" w:hAnsi="Tahoma" w:cs="Tahoma"/>
          <w:sz w:val="22"/>
          <w:szCs w:val="22"/>
        </w:rPr>
        <w:t xml:space="preserve"> </w:t>
      </w:r>
      <w:r w:rsidRPr="00E04A45">
        <w:rPr>
          <w:rStyle w:val="hps"/>
          <w:rFonts w:ascii="Tahoma" w:hAnsi="Tahoma" w:cs="Tahoma"/>
          <w:sz w:val="22"/>
          <w:szCs w:val="22"/>
        </w:rPr>
        <w:t>au Libéria</w:t>
      </w:r>
      <w:r w:rsidRPr="00E04A45">
        <w:rPr>
          <w:rFonts w:ascii="Tahoma" w:hAnsi="Tahoma" w:cs="Tahoma"/>
          <w:sz w:val="22"/>
          <w:szCs w:val="22"/>
        </w:rPr>
        <w:t xml:space="preserve">, en Guinée </w:t>
      </w:r>
      <w:r w:rsidRPr="00E04A45">
        <w:rPr>
          <w:rStyle w:val="hps"/>
          <w:rFonts w:ascii="Tahoma" w:hAnsi="Tahoma" w:cs="Tahoma"/>
          <w:sz w:val="22"/>
          <w:szCs w:val="22"/>
        </w:rPr>
        <w:t>et en Sierra</w:t>
      </w:r>
      <w:r w:rsidRPr="00E04A45">
        <w:rPr>
          <w:rFonts w:ascii="Tahoma" w:hAnsi="Tahoma" w:cs="Tahoma"/>
          <w:sz w:val="22"/>
          <w:szCs w:val="22"/>
        </w:rPr>
        <w:t xml:space="preserve"> </w:t>
      </w:r>
      <w:r w:rsidRPr="00E04A45">
        <w:rPr>
          <w:rStyle w:val="hps"/>
          <w:rFonts w:ascii="Tahoma" w:hAnsi="Tahoma" w:cs="Tahoma"/>
          <w:sz w:val="22"/>
          <w:szCs w:val="22"/>
        </w:rPr>
        <w:t xml:space="preserve">Leone, </w:t>
      </w:r>
      <w:r w:rsidRPr="00E04A45">
        <w:rPr>
          <w:rStyle w:val="hps"/>
          <w:rFonts w:ascii="Tahoma" w:hAnsi="Tahoma" w:cs="Tahoma"/>
          <w:sz w:val="22"/>
          <w:szCs w:val="22"/>
          <w:highlight w:val="yellow"/>
        </w:rPr>
        <w:t>le/la</w:t>
      </w:r>
      <w:r w:rsidRPr="00E04A45">
        <w:rPr>
          <w:rFonts w:ascii="Tahoma" w:hAnsi="Tahoma" w:cs="Tahoma"/>
          <w:sz w:val="22"/>
          <w:szCs w:val="22"/>
          <w:highlight w:val="yellow"/>
        </w:rPr>
        <w:t xml:space="preserve"> </w:t>
      </w:r>
      <w:r w:rsidRPr="00E04A45">
        <w:rPr>
          <w:rStyle w:val="hps"/>
          <w:rFonts w:ascii="Tahoma" w:hAnsi="Tahoma" w:cs="Tahoma"/>
          <w:sz w:val="22"/>
          <w:szCs w:val="22"/>
          <w:highlight w:val="yellow"/>
        </w:rPr>
        <w:t>requérant/e</w:t>
      </w:r>
      <w:r w:rsidRPr="00E04A45">
        <w:rPr>
          <w:rStyle w:val="hps"/>
          <w:rFonts w:ascii="Tahoma" w:hAnsi="Tahoma" w:cs="Tahoma"/>
          <w:sz w:val="22"/>
          <w:szCs w:val="22"/>
        </w:rPr>
        <w:t xml:space="preserve"> estime que</w:t>
      </w:r>
      <w:r w:rsidRPr="00E04A45">
        <w:rPr>
          <w:rFonts w:ascii="Tahoma" w:hAnsi="Tahoma" w:cs="Tahoma"/>
          <w:sz w:val="22"/>
          <w:szCs w:val="22"/>
        </w:rPr>
        <w:t xml:space="preserve"> </w:t>
      </w:r>
      <w:r w:rsidRPr="00E04A45">
        <w:rPr>
          <w:rStyle w:val="hps"/>
          <w:rFonts w:ascii="Tahoma" w:hAnsi="Tahoma" w:cs="Tahoma"/>
          <w:sz w:val="22"/>
          <w:szCs w:val="22"/>
        </w:rPr>
        <w:t>le</w:t>
      </w:r>
      <w:r w:rsidRPr="00E04A45">
        <w:rPr>
          <w:rFonts w:ascii="Tahoma" w:hAnsi="Tahoma" w:cs="Tahoma"/>
          <w:sz w:val="22"/>
          <w:szCs w:val="22"/>
        </w:rPr>
        <w:t xml:space="preserve"> </w:t>
      </w:r>
      <w:r w:rsidRPr="00E04A45">
        <w:rPr>
          <w:rStyle w:val="hps"/>
          <w:rFonts w:ascii="Tahoma" w:hAnsi="Tahoma" w:cs="Tahoma"/>
          <w:sz w:val="22"/>
          <w:szCs w:val="22"/>
        </w:rPr>
        <w:t>statut de protection subsidiaire</w:t>
      </w:r>
      <w:r w:rsidRPr="00E04A45">
        <w:rPr>
          <w:rFonts w:ascii="Tahoma" w:hAnsi="Tahoma" w:cs="Tahoma"/>
          <w:sz w:val="22"/>
          <w:szCs w:val="22"/>
        </w:rPr>
        <w:t xml:space="preserve"> </w:t>
      </w:r>
      <w:r w:rsidRPr="00E04A45">
        <w:rPr>
          <w:rStyle w:val="hps"/>
          <w:rFonts w:ascii="Tahoma" w:hAnsi="Tahoma" w:cs="Tahoma"/>
          <w:sz w:val="22"/>
          <w:szCs w:val="22"/>
        </w:rPr>
        <w:t>doit lui être</w:t>
      </w:r>
      <w:r w:rsidRPr="00E04A45">
        <w:rPr>
          <w:rFonts w:ascii="Tahoma" w:hAnsi="Tahoma" w:cs="Tahoma"/>
          <w:sz w:val="22"/>
          <w:szCs w:val="22"/>
        </w:rPr>
        <w:t xml:space="preserve"> </w:t>
      </w:r>
      <w:r w:rsidRPr="00E04A45">
        <w:rPr>
          <w:rStyle w:val="hps"/>
          <w:rFonts w:ascii="Tahoma" w:hAnsi="Tahoma" w:cs="Tahoma"/>
          <w:sz w:val="22"/>
          <w:szCs w:val="22"/>
        </w:rPr>
        <w:t>accordée</w:t>
      </w:r>
      <w:r w:rsidRPr="00E04A45">
        <w:rPr>
          <w:rFonts w:ascii="Tahoma" w:hAnsi="Tahoma" w:cs="Tahoma"/>
          <w:sz w:val="22"/>
          <w:szCs w:val="22"/>
        </w:rPr>
        <w:t xml:space="preserve"> </w:t>
      </w:r>
      <w:r w:rsidRPr="00E04A45">
        <w:rPr>
          <w:rStyle w:val="hps"/>
          <w:rFonts w:ascii="Tahoma" w:hAnsi="Tahoma" w:cs="Tahoma"/>
          <w:sz w:val="22"/>
          <w:szCs w:val="22"/>
        </w:rPr>
        <w:t xml:space="preserve">parce </w:t>
      </w:r>
      <w:r w:rsidRPr="00E04A45">
        <w:rPr>
          <w:rStyle w:val="hps"/>
          <w:rFonts w:ascii="Tahoma" w:hAnsi="Tahoma" w:cs="Tahoma"/>
          <w:sz w:val="22"/>
          <w:szCs w:val="22"/>
          <w:highlight w:val="yellow"/>
        </w:rPr>
        <w:t>qu'il/elle</w:t>
      </w:r>
      <w:r w:rsidRPr="00E04A45">
        <w:rPr>
          <w:rFonts w:ascii="Tahoma" w:hAnsi="Tahoma" w:cs="Tahoma"/>
          <w:sz w:val="22"/>
          <w:szCs w:val="22"/>
        </w:rPr>
        <w:t xml:space="preserve"> </w:t>
      </w:r>
      <w:r w:rsidRPr="00E04A45">
        <w:rPr>
          <w:rStyle w:val="hps"/>
          <w:rFonts w:ascii="Tahoma" w:hAnsi="Tahoma" w:cs="Tahoma"/>
          <w:sz w:val="22"/>
          <w:szCs w:val="22"/>
        </w:rPr>
        <w:t>court un risque réel</w:t>
      </w:r>
      <w:r w:rsidRPr="00E04A45">
        <w:rPr>
          <w:rFonts w:ascii="Tahoma" w:hAnsi="Tahoma" w:cs="Tahoma"/>
          <w:sz w:val="22"/>
          <w:szCs w:val="22"/>
        </w:rPr>
        <w:t xml:space="preserve"> </w:t>
      </w:r>
      <w:r w:rsidRPr="00E04A45">
        <w:rPr>
          <w:rStyle w:val="hps"/>
          <w:rFonts w:ascii="Tahoma" w:hAnsi="Tahoma" w:cs="Tahoma"/>
          <w:sz w:val="22"/>
          <w:szCs w:val="22"/>
        </w:rPr>
        <w:t>d’atteinte grave telle que visée à l’article 48/4, §2, b) de la loi du 15 décembre 1980, en</w:t>
      </w:r>
      <w:r w:rsidRPr="00E04A45">
        <w:rPr>
          <w:rFonts w:ascii="Tahoma" w:hAnsi="Tahoma" w:cs="Tahoma"/>
          <w:sz w:val="22"/>
          <w:szCs w:val="22"/>
        </w:rPr>
        <w:t xml:space="preserve"> </w:t>
      </w:r>
      <w:r w:rsidRPr="00E04A45">
        <w:rPr>
          <w:rStyle w:val="hps"/>
          <w:rFonts w:ascii="Tahoma" w:hAnsi="Tahoma" w:cs="Tahoma"/>
          <w:sz w:val="22"/>
          <w:szCs w:val="22"/>
        </w:rPr>
        <w:t>raison du risque</w:t>
      </w:r>
      <w:r w:rsidRPr="00E04A45">
        <w:rPr>
          <w:rFonts w:ascii="Tahoma" w:hAnsi="Tahoma" w:cs="Tahoma"/>
          <w:sz w:val="22"/>
          <w:szCs w:val="22"/>
        </w:rPr>
        <w:t xml:space="preserve"> </w:t>
      </w:r>
      <w:r w:rsidRPr="00E04A45">
        <w:rPr>
          <w:rStyle w:val="hps"/>
          <w:rFonts w:ascii="Tahoma" w:hAnsi="Tahoma" w:cs="Tahoma"/>
          <w:sz w:val="22"/>
          <w:szCs w:val="22"/>
        </w:rPr>
        <w:t>élevé d'infection</w:t>
      </w:r>
      <w:r w:rsidRPr="00E04A45">
        <w:rPr>
          <w:rFonts w:ascii="Tahoma" w:hAnsi="Tahoma" w:cs="Tahoma"/>
          <w:sz w:val="22"/>
          <w:szCs w:val="22"/>
        </w:rPr>
        <w:t xml:space="preserve"> </w:t>
      </w:r>
      <w:r w:rsidRPr="00E04A45">
        <w:rPr>
          <w:rStyle w:val="hps"/>
          <w:rFonts w:ascii="Tahoma" w:hAnsi="Tahoma" w:cs="Tahoma"/>
          <w:sz w:val="22"/>
          <w:szCs w:val="22"/>
        </w:rPr>
        <w:t>par le virus</w:t>
      </w:r>
      <w:r w:rsidRPr="00E04A45">
        <w:rPr>
          <w:rFonts w:ascii="Tahoma" w:hAnsi="Tahoma" w:cs="Tahoma"/>
          <w:sz w:val="22"/>
          <w:szCs w:val="22"/>
        </w:rPr>
        <w:t xml:space="preserve"> </w:t>
      </w:r>
      <w:r w:rsidRPr="00E04A45">
        <w:rPr>
          <w:rStyle w:val="hps"/>
          <w:rFonts w:ascii="Tahoma" w:hAnsi="Tahoma" w:cs="Tahoma"/>
          <w:sz w:val="22"/>
          <w:szCs w:val="22"/>
        </w:rPr>
        <w:t>Ebola</w:t>
      </w:r>
      <w:r w:rsidRPr="00E04A45">
        <w:rPr>
          <w:rFonts w:ascii="Tahoma" w:hAnsi="Tahoma" w:cs="Tahoma"/>
          <w:sz w:val="22"/>
          <w:szCs w:val="22"/>
        </w:rPr>
        <w:t xml:space="preserve">, </w:t>
      </w:r>
      <w:r w:rsidR="00F03F1B" w:rsidRPr="00E04A45">
        <w:rPr>
          <w:rStyle w:val="hps"/>
          <w:rFonts w:ascii="Tahoma" w:hAnsi="Tahoma" w:cs="Tahoma"/>
          <w:sz w:val="22"/>
          <w:szCs w:val="22"/>
        </w:rPr>
        <w:t>du</w:t>
      </w:r>
      <w:r w:rsidRPr="00E04A45">
        <w:rPr>
          <w:rFonts w:ascii="Tahoma" w:hAnsi="Tahoma" w:cs="Tahoma"/>
          <w:sz w:val="22"/>
          <w:szCs w:val="22"/>
        </w:rPr>
        <w:t xml:space="preserve"> </w:t>
      </w:r>
      <w:r w:rsidRPr="00E04A45">
        <w:rPr>
          <w:rStyle w:val="hps"/>
          <w:rFonts w:ascii="Tahoma" w:hAnsi="Tahoma" w:cs="Tahoma"/>
          <w:sz w:val="22"/>
          <w:szCs w:val="22"/>
        </w:rPr>
        <w:t>manque de soins médicaux</w:t>
      </w:r>
      <w:r w:rsidRPr="00E04A45">
        <w:rPr>
          <w:rFonts w:ascii="Tahoma" w:hAnsi="Tahoma" w:cs="Tahoma"/>
          <w:sz w:val="22"/>
          <w:szCs w:val="22"/>
        </w:rPr>
        <w:t xml:space="preserve"> </w:t>
      </w:r>
      <w:r w:rsidRPr="00E04A45">
        <w:rPr>
          <w:rStyle w:val="hps"/>
          <w:rFonts w:ascii="Tahoma" w:hAnsi="Tahoma" w:cs="Tahoma"/>
          <w:sz w:val="22"/>
          <w:szCs w:val="22"/>
        </w:rPr>
        <w:t>et</w:t>
      </w:r>
      <w:r w:rsidRPr="00E04A45">
        <w:rPr>
          <w:rFonts w:ascii="Tahoma" w:hAnsi="Tahoma" w:cs="Tahoma"/>
          <w:sz w:val="22"/>
          <w:szCs w:val="22"/>
        </w:rPr>
        <w:t xml:space="preserve"> </w:t>
      </w:r>
      <w:r w:rsidR="00F03F1B" w:rsidRPr="00E04A45">
        <w:rPr>
          <w:rStyle w:val="hps"/>
          <w:rFonts w:ascii="Tahoma" w:hAnsi="Tahoma" w:cs="Tahoma"/>
          <w:sz w:val="22"/>
          <w:szCs w:val="22"/>
        </w:rPr>
        <w:t>le taux de</w:t>
      </w:r>
      <w:r w:rsidRPr="00E04A45">
        <w:rPr>
          <w:rStyle w:val="hps"/>
          <w:rFonts w:ascii="Tahoma" w:hAnsi="Tahoma" w:cs="Tahoma"/>
          <w:sz w:val="22"/>
          <w:szCs w:val="22"/>
        </w:rPr>
        <w:t xml:space="preserve"> mortalité élevée</w:t>
      </w:r>
      <w:r w:rsidR="004A64F9" w:rsidRPr="00E04A45">
        <w:rPr>
          <w:rStyle w:val="hps"/>
          <w:rFonts w:ascii="Tahoma" w:hAnsi="Tahoma" w:cs="Tahoma"/>
          <w:sz w:val="22"/>
          <w:szCs w:val="22"/>
        </w:rPr>
        <w:t>.</w:t>
      </w:r>
    </w:p>
    <w:p w:rsidR="004A64F9" w:rsidRPr="00E04A45" w:rsidRDefault="004A64F9" w:rsidP="00E04A45">
      <w:pPr>
        <w:jc w:val="both"/>
        <w:rPr>
          <w:rStyle w:val="hps"/>
          <w:rFonts w:ascii="Tahoma" w:hAnsi="Tahoma" w:cs="Tahoma"/>
          <w:sz w:val="22"/>
          <w:szCs w:val="22"/>
        </w:rPr>
      </w:pPr>
    </w:p>
    <w:p w:rsidR="004A64F9" w:rsidRPr="00E04A45" w:rsidRDefault="004A64F9" w:rsidP="00E04A45">
      <w:pPr>
        <w:jc w:val="both"/>
        <w:rPr>
          <w:rFonts w:ascii="Tahoma" w:hAnsi="Tahoma" w:cs="Tahoma"/>
          <w:sz w:val="22"/>
          <w:szCs w:val="22"/>
        </w:rPr>
      </w:pPr>
      <w:r w:rsidRPr="00E04A45">
        <w:rPr>
          <w:rStyle w:val="hps"/>
          <w:rFonts w:ascii="Tahoma" w:hAnsi="Tahoma" w:cs="Tahoma"/>
          <w:sz w:val="22"/>
          <w:szCs w:val="22"/>
        </w:rPr>
        <w:t>Le risque</w:t>
      </w:r>
      <w:r w:rsidRPr="00E04A45">
        <w:rPr>
          <w:rFonts w:ascii="Tahoma" w:hAnsi="Tahoma" w:cs="Tahoma"/>
          <w:sz w:val="22"/>
          <w:szCs w:val="22"/>
        </w:rPr>
        <w:t xml:space="preserve"> </w:t>
      </w:r>
      <w:r w:rsidRPr="00E04A45">
        <w:rPr>
          <w:rStyle w:val="hps"/>
          <w:rFonts w:ascii="Tahoma" w:hAnsi="Tahoma" w:cs="Tahoma"/>
          <w:sz w:val="22"/>
          <w:szCs w:val="22"/>
        </w:rPr>
        <w:t>d'infection par le</w:t>
      </w:r>
      <w:r w:rsidRPr="00E04A45">
        <w:rPr>
          <w:rFonts w:ascii="Tahoma" w:hAnsi="Tahoma" w:cs="Tahoma"/>
          <w:sz w:val="22"/>
          <w:szCs w:val="22"/>
        </w:rPr>
        <w:t xml:space="preserve"> </w:t>
      </w:r>
      <w:r w:rsidRPr="00E04A45">
        <w:rPr>
          <w:rStyle w:val="hps"/>
          <w:rFonts w:ascii="Tahoma" w:hAnsi="Tahoma" w:cs="Tahoma"/>
          <w:sz w:val="22"/>
          <w:szCs w:val="22"/>
        </w:rPr>
        <w:t>virus Ebola</w:t>
      </w:r>
      <w:r w:rsidRPr="00E04A45">
        <w:rPr>
          <w:rFonts w:ascii="Tahoma" w:hAnsi="Tahoma" w:cs="Tahoma"/>
          <w:sz w:val="22"/>
          <w:szCs w:val="22"/>
        </w:rPr>
        <w:t xml:space="preserve"> </w:t>
      </w:r>
      <w:r w:rsidRPr="00E04A45">
        <w:rPr>
          <w:rStyle w:val="hps"/>
          <w:rFonts w:ascii="Tahoma" w:hAnsi="Tahoma" w:cs="Tahoma"/>
          <w:sz w:val="22"/>
          <w:szCs w:val="22"/>
        </w:rPr>
        <w:t>est</w:t>
      </w:r>
      <w:r w:rsidRPr="00E04A45">
        <w:rPr>
          <w:rFonts w:ascii="Tahoma" w:hAnsi="Tahoma" w:cs="Tahoma"/>
          <w:sz w:val="22"/>
          <w:szCs w:val="22"/>
        </w:rPr>
        <w:t xml:space="preserve"> </w:t>
      </w:r>
      <w:r w:rsidRPr="00E04A45">
        <w:rPr>
          <w:rStyle w:val="hps"/>
          <w:rFonts w:ascii="Tahoma" w:hAnsi="Tahoma" w:cs="Tahoma"/>
          <w:sz w:val="22"/>
          <w:szCs w:val="22"/>
        </w:rPr>
        <w:t>grave</w:t>
      </w:r>
      <w:r w:rsidRPr="00E04A45">
        <w:rPr>
          <w:rFonts w:ascii="Tahoma" w:hAnsi="Tahoma" w:cs="Tahoma"/>
          <w:sz w:val="22"/>
          <w:szCs w:val="22"/>
        </w:rPr>
        <w:t xml:space="preserve"> </w:t>
      </w:r>
      <w:r w:rsidRPr="00E04A45">
        <w:rPr>
          <w:rStyle w:val="hps"/>
          <w:rFonts w:ascii="Tahoma" w:hAnsi="Tahoma" w:cs="Tahoma"/>
          <w:sz w:val="22"/>
          <w:szCs w:val="22"/>
        </w:rPr>
        <w:t>et</w:t>
      </w:r>
      <w:r w:rsidRPr="00E04A45">
        <w:rPr>
          <w:rFonts w:ascii="Tahoma" w:hAnsi="Tahoma" w:cs="Tahoma"/>
          <w:sz w:val="22"/>
          <w:szCs w:val="22"/>
        </w:rPr>
        <w:t xml:space="preserve"> </w:t>
      </w:r>
      <w:r w:rsidRPr="00E04A45">
        <w:rPr>
          <w:rStyle w:val="hps"/>
          <w:rFonts w:ascii="Tahoma" w:hAnsi="Tahoma" w:cs="Tahoma"/>
          <w:sz w:val="22"/>
          <w:szCs w:val="22"/>
        </w:rPr>
        <w:t>actuel</w:t>
      </w:r>
      <w:r w:rsidRPr="00E04A45">
        <w:rPr>
          <w:rFonts w:ascii="Tahoma" w:hAnsi="Tahoma" w:cs="Tahoma"/>
          <w:sz w:val="22"/>
          <w:szCs w:val="22"/>
        </w:rPr>
        <w:t>.</w:t>
      </w:r>
    </w:p>
    <w:p w:rsidR="00AF1537" w:rsidRPr="00E04A45" w:rsidRDefault="00AF1537" w:rsidP="00E04A45">
      <w:pPr>
        <w:jc w:val="both"/>
        <w:rPr>
          <w:rFonts w:ascii="Tahoma" w:hAnsi="Tahoma" w:cs="Tahoma"/>
          <w:sz w:val="22"/>
          <w:szCs w:val="22"/>
        </w:rPr>
      </w:pPr>
    </w:p>
    <w:p w:rsidR="00AF1537" w:rsidRPr="00E04A45" w:rsidRDefault="00AF1537" w:rsidP="00E04A45">
      <w:pPr>
        <w:jc w:val="both"/>
        <w:rPr>
          <w:rFonts w:ascii="Tahoma" w:hAnsi="Tahoma" w:cs="Tahoma"/>
          <w:sz w:val="22"/>
          <w:szCs w:val="22"/>
        </w:rPr>
      </w:pPr>
      <w:r w:rsidRPr="00E04A45">
        <w:rPr>
          <w:rStyle w:val="hps"/>
          <w:rFonts w:ascii="Tahoma" w:hAnsi="Tahoma" w:cs="Tahoma"/>
          <w:sz w:val="22"/>
          <w:szCs w:val="22"/>
        </w:rPr>
        <w:t>Le risque</w:t>
      </w:r>
      <w:r w:rsidRPr="00E04A45">
        <w:rPr>
          <w:rFonts w:ascii="Tahoma" w:hAnsi="Tahoma" w:cs="Tahoma"/>
          <w:sz w:val="22"/>
          <w:szCs w:val="22"/>
        </w:rPr>
        <w:t xml:space="preserve"> n’</w:t>
      </w:r>
      <w:r w:rsidRPr="00E04A45">
        <w:rPr>
          <w:rStyle w:val="hps"/>
          <w:rFonts w:ascii="Tahoma" w:hAnsi="Tahoma" w:cs="Tahoma"/>
          <w:sz w:val="22"/>
          <w:szCs w:val="22"/>
        </w:rPr>
        <w:t>est</w:t>
      </w:r>
      <w:r w:rsidRPr="00E04A45">
        <w:rPr>
          <w:rFonts w:ascii="Tahoma" w:hAnsi="Tahoma" w:cs="Tahoma"/>
          <w:sz w:val="22"/>
          <w:szCs w:val="22"/>
        </w:rPr>
        <w:t xml:space="preserve"> </w:t>
      </w:r>
      <w:r w:rsidRPr="00E04A45">
        <w:rPr>
          <w:rStyle w:val="hps"/>
          <w:rFonts w:ascii="Tahoma" w:hAnsi="Tahoma" w:cs="Tahoma"/>
          <w:sz w:val="22"/>
          <w:szCs w:val="22"/>
        </w:rPr>
        <w:t>bien sûr</w:t>
      </w:r>
      <w:r w:rsidRPr="00E04A45">
        <w:rPr>
          <w:rFonts w:ascii="Tahoma" w:hAnsi="Tahoma" w:cs="Tahoma"/>
          <w:sz w:val="22"/>
          <w:szCs w:val="22"/>
        </w:rPr>
        <w:t xml:space="preserve"> </w:t>
      </w:r>
      <w:r w:rsidRPr="00E04A45">
        <w:rPr>
          <w:rStyle w:val="hps"/>
          <w:rFonts w:ascii="Tahoma" w:hAnsi="Tahoma" w:cs="Tahoma"/>
          <w:sz w:val="22"/>
          <w:szCs w:val="22"/>
        </w:rPr>
        <w:t>pas</w:t>
      </w:r>
      <w:r w:rsidRPr="00E04A45">
        <w:rPr>
          <w:rFonts w:ascii="Tahoma" w:hAnsi="Tahoma" w:cs="Tahoma"/>
          <w:sz w:val="22"/>
          <w:szCs w:val="22"/>
        </w:rPr>
        <w:t xml:space="preserve"> </w:t>
      </w:r>
      <w:r w:rsidRPr="00E04A45">
        <w:rPr>
          <w:rStyle w:val="hps"/>
          <w:rFonts w:ascii="Tahoma" w:hAnsi="Tahoma" w:cs="Tahoma"/>
          <w:sz w:val="22"/>
          <w:szCs w:val="22"/>
        </w:rPr>
        <w:t>sûr à 100%</w:t>
      </w:r>
      <w:r w:rsidRPr="00E04A45">
        <w:rPr>
          <w:rFonts w:ascii="Tahoma" w:hAnsi="Tahoma" w:cs="Tahoma"/>
          <w:sz w:val="22"/>
          <w:szCs w:val="22"/>
        </w:rPr>
        <w:t xml:space="preserve">. </w:t>
      </w:r>
      <w:r w:rsidRPr="00E04A45">
        <w:rPr>
          <w:rStyle w:val="hps"/>
          <w:rFonts w:ascii="Tahoma" w:hAnsi="Tahoma" w:cs="Tahoma"/>
          <w:sz w:val="22"/>
          <w:szCs w:val="22"/>
          <w:highlight w:val="yellow"/>
        </w:rPr>
        <w:t>Le/a requérant/e</w:t>
      </w:r>
      <w:r w:rsidRPr="00E04A45">
        <w:rPr>
          <w:rStyle w:val="hps"/>
          <w:rFonts w:ascii="Tahoma" w:hAnsi="Tahoma" w:cs="Tahoma"/>
          <w:sz w:val="22"/>
          <w:szCs w:val="22"/>
        </w:rPr>
        <w:t xml:space="preserve"> se réfère</w:t>
      </w:r>
      <w:r w:rsidRPr="00E04A45">
        <w:rPr>
          <w:rFonts w:ascii="Tahoma" w:hAnsi="Tahoma" w:cs="Tahoma"/>
          <w:sz w:val="22"/>
          <w:szCs w:val="22"/>
        </w:rPr>
        <w:t xml:space="preserve"> </w:t>
      </w:r>
      <w:r w:rsidRPr="00E04A45">
        <w:rPr>
          <w:rStyle w:val="hps"/>
          <w:rFonts w:ascii="Tahoma" w:hAnsi="Tahoma" w:cs="Tahoma"/>
          <w:sz w:val="22"/>
          <w:szCs w:val="22"/>
        </w:rPr>
        <w:t>à l'arrêt</w:t>
      </w:r>
      <w:r w:rsidRPr="00E04A45">
        <w:rPr>
          <w:rFonts w:ascii="Tahoma" w:hAnsi="Tahoma" w:cs="Tahoma"/>
          <w:sz w:val="22"/>
          <w:szCs w:val="22"/>
        </w:rPr>
        <w:t xml:space="preserve"> </w:t>
      </w:r>
      <w:r w:rsidRPr="00E04A45">
        <w:rPr>
          <w:rStyle w:val="hps"/>
          <w:rFonts w:ascii="Tahoma" w:hAnsi="Tahoma" w:cs="Tahoma"/>
          <w:sz w:val="22"/>
          <w:szCs w:val="22"/>
        </w:rPr>
        <w:t>Salah</w:t>
      </w:r>
      <w:r w:rsidRPr="00E04A45">
        <w:rPr>
          <w:rFonts w:ascii="Tahoma" w:hAnsi="Tahoma" w:cs="Tahoma"/>
          <w:sz w:val="22"/>
          <w:szCs w:val="22"/>
        </w:rPr>
        <w:t xml:space="preserve"> </w:t>
      </w:r>
      <w:proofErr w:type="spellStart"/>
      <w:r w:rsidRPr="00E04A45">
        <w:rPr>
          <w:rStyle w:val="hps"/>
          <w:rFonts w:ascii="Tahoma" w:hAnsi="Tahoma" w:cs="Tahoma"/>
          <w:sz w:val="22"/>
          <w:szCs w:val="22"/>
        </w:rPr>
        <w:t>Seekh</w:t>
      </w:r>
      <w:proofErr w:type="spellEnd"/>
      <w:r w:rsidRPr="00E04A45">
        <w:rPr>
          <w:rFonts w:ascii="Tahoma" w:hAnsi="Tahoma" w:cs="Tahoma"/>
          <w:sz w:val="22"/>
          <w:szCs w:val="22"/>
        </w:rPr>
        <w:t xml:space="preserve"> </w:t>
      </w:r>
      <w:r w:rsidRPr="00E04A45">
        <w:rPr>
          <w:rStyle w:val="hps"/>
          <w:rFonts w:ascii="Tahoma" w:hAnsi="Tahoma" w:cs="Tahoma"/>
          <w:sz w:val="22"/>
          <w:szCs w:val="22"/>
        </w:rPr>
        <w:t>de la CEDH</w:t>
      </w:r>
      <w:r w:rsidRPr="00E04A45">
        <w:rPr>
          <w:rFonts w:ascii="Tahoma" w:hAnsi="Tahoma" w:cs="Tahoma"/>
          <w:sz w:val="22"/>
          <w:szCs w:val="22"/>
        </w:rPr>
        <w:t xml:space="preserve">, </w:t>
      </w:r>
      <w:r w:rsidRPr="00E04A45">
        <w:rPr>
          <w:rStyle w:val="hpsatn"/>
          <w:rFonts w:ascii="Tahoma" w:hAnsi="Tahoma" w:cs="Tahoma"/>
          <w:sz w:val="22"/>
          <w:szCs w:val="22"/>
        </w:rPr>
        <w:t xml:space="preserve">qui stipule que </w:t>
      </w:r>
      <w:r w:rsidRPr="00D85BAA">
        <w:rPr>
          <w:rStyle w:val="hpsatn"/>
          <w:rFonts w:ascii="Tahoma" w:hAnsi="Tahoma" w:cs="Tahoma"/>
          <w:i/>
          <w:sz w:val="22"/>
          <w:szCs w:val="22"/>
        </w:rPr>
        <w:t>« </w:t>
      </w:r>
      <w:r w:rsidRPr="00D85BAA">
        <w:rPr>
          <w:rStyle w:val="hps"/>
          <w:rFonts w:ascii="Tahoma" w:hAnsi="Tahoma" w:cs="Tahoma"/>
          <w:i/>
          <w:sz w:val="22"/>
          <w:szCs w:val="22"/>
        </w:rPr>
        <w:t>sur la base</w:t>
      </w:r>
      <w:r w:rsidRPr="00D85BAA">
        <w:rPr>
          <w:rFonts w:ascii="Tahoma" w:hAnsi="Tahoma" w:cs="Tahoma"/>
          <w:i/>
          <w:sz w:val="22"/>
          <w:szCs w:val="22"/>
        </w:rPr>
        <w:t xml:space="preserve"> </w:t>
      </w:r>
      <w:r w:rsidRPr="00D85BAA">
        <w:rPr>
          <w:rStyle w:val="hps"/>
          <w:rFonts w:ascii="Tahoma" w:hAnsi="Tahoma" w:cs="Tahoma"/>
          <w:i/>
          <w:sz w:val="22"/>
          <w:szCs w:val="22"/>
        </w:rPr>
        <w:t>des explications</w:t>
      </w:r>
      <w:r w:rsidRPr="00D85BAA">
        <w:rPr>
          <w:rFonts w:ascii="Tahoma" w:hAnsi="Tahoma" w:cs="Tahoma"/>
          <w:i/>
          <w:sz w:val="22"/>
          <w:szCs w:val="22"/>
        </w:rPr>
        <w:t xml:space="preserve"> </w:t>
      </w:r>
      <w:r w:rsidRPr="00D85BAA">
        <w:rPr>
          <w:rStyle w:val="hps"/>
          <w:rFonts w:ascii="Tahoma" w:hAnsi="Tahoma" w:cs="Tahoma"/>
          <w:i/>
          <w:sz w:val="22"/>
          <w:szCs w:val="22"/>
        </w:rPr>
        <w:t>du requérant et</w:t>
      </w:r>
      <w:r w:rsidRPr="00D85BAA">
        <w:rPr>
          <w:rFonts w:ascii="Tahoma" w:hAnsi="Tahoma" w:cs="Tahoma"/>
          <w:i/>
          <w:sz w:val="22"/>
          <w:szCs w:val="22"/>
        </w:rPr>
        <w:t xml:space="preserve"> </w:t>
      </w:r>
      <w:r w:rsidRPr="00D85BAA">
        <w:rPr>
          <w:rStyle w:val="hps"/>
          <w:rFonts w:ascii="Tahoma" w:hAnsi="Tahoma" w:cs="Tahoma"/>
          <w:i/>
          <w:sz w:val="22"/>
          <w:szCs w:val="22"/>
        </w:rPr>
        <w:t>des informations sur</w:t>
      </w:r>
      <w:r w:rsidRPr="00D85BAA">
        <w:rPr>
          <w:rFonts w:ascii="Tahoma" w:hAnsi="Tahoma" w:cs="Tahoma"/>
          <w:i/>
          <w:sz w:val="22"/>
          <w:szCs w:val="22"/>
        </w:rPr>
        <w:t xml:space="preserve"> </w:t>
      </w:r>
      <w:r w:rsidRPr="00D85BAA">
        <w:rPr>
          <w:rStyle w:val="hps"/>
          <w:rFonts w:ascii="Tahoma" w:hAnsi="Tahoma" w:cs="Tahoma"/>
          <w:i/>
          <w:sz w:val="22"/>
          <w:szCs w:val="22"/>
        </w:rPr>
        <w:t>la situation dans les</w:t>
      </w:r>
      <w:r w:rsidRPr="00D85BAA">
        <w:rPr>
          <w:rFonts w:ascii="Tahoma" w:hAnsi="Tahoma" w:cs="Tahoma"/>
          <w:i/>
          <w:sz w:val="22"/>
          <w:szCs w:val="22"/>
        </w:rPr>
        <w:t xml:space="preserve"> </w:t>
      </w:r>
      <w:r w:rsidRPr="00D85BAA">
        <w:rPr>
          <w:rStyle w:val="hpsatn"/>
          <w:rFonts w:ascii="Tahoma" w:hAnsi="Tahoma" w:cs="Tahoma"/>
          <w:i/>
          <w:sz w:val="22"/>
          <w:szCs w:val="22"/>
        </w:rPr>
        <w:t>zones «</w:t>
      </w:r>
      <w:r w:rsidRPr="00D85BAA">
        <w:rPr>
          <w:rFonts w:ascii="Tahoma" w:hAnsi="Tahoma" w:cs="Tahoma"/>
          <w:i/>
          <w:sz w:val="22"/>
          <w:szCs w:val="22"/>
        </w:rPr>
        <w:t xml:space="preserve">relativement </w:t>
      </w:r>
      <w:r w:rsidRPr="00D85BAA">
        <w:rPr>
          <w:rStyle w:val="hps"/>
          <w:rFonts w:ascii="Tahoma" w:hAnsi="Tahoma" w:cs="Tahoma"/>
          <w:i/>
          <w:sz w:val="22"/>
          <w:szCs w:val="22"/>
        </w:rPr>
        <w:t>dangereux</w:t>
      </w:r>
      <w:r w:rsidRPr="00D85BAA">
        <w:rPr>
          <w:rFonts w:ascii="Tahoma" w:hAnsi="Tahoma" w:cs="Tahoma"/>
          <w:i/>
          <w:sz w:val="22"/>
          <w:szCs w:val="22"/>
        </w:rPr>
        <w:t xml:space="preserve">» </w:t>
      </w:r>
      <w:r w:rsidRPr="00D85BAA">
        <w:rPr>
          <w:rStyle w:val="hps"/>
          <w:rFonts w:ascii="Tahoma" w:hAnsi="Tahoma" w:cs="Tahoma"/>
          <w:i/>
          <w:sz w:val="22"/>
          <w:szCs w:val="22"/>
        </w:rPr>
        <w:t>de la Somalie</w:t>
      </w:r>
      <w:r w:rsidRPr="00D85BAA">
        <w:rPr>
          <w:rFonts w:ascii="Tahoma" w:hAnsi="Tahoma" w:cs="Tahoma"/>
          <w:i/>
          <w:sz w:val="22"/>
          <w:szCs w:val="22"/>
        </w:rPr>
        <w:t xml:space="preserve"> </w:t>
      </w:r>
      <w:r w:rsidRPr="00D85BAA">
        <w:rPr>
          <w:rStyle w:val="hps"/>
          <w:rFonts w:ascii="Tahoma" w:hAnsi="Tahoma" w:cs="Tahoma"/>
          <w:i/>
          <w:sz w:val="22"/>
          <w:szCs w:val="22"/>
        </w:rPr>
        <w:t>pour les membres</w:t>
      </w:r>
      <w:r w:rsidRPr="00D85BAA">
        <w:rPr>
          <w:rFonts w:ascii="Tahoma" w:hAnsi="Tahoma" w:cs="Tahoma"/>
          <w:i/>
          <w:sz w:val="22"/>
          <w:szCs w:val="22"/>
        </w:rPr>
        <w:t xml:space="preserve"> </w:t>
      </w:r>
      <w:r w:rsidRPr="00D85BAA">
        <w:rPr>
          <w:rStyle w:val="hps"/>
          <w:rFonts w:ascii="Tahoma" w:hAnsi="Tahoma" w:cs="Tahoma"/>
          <w:i/>
          <w:sz w:val="22"/>
          <w:szCs w:val="22"/>
        </w:rPr>
        <w:t>de la minorité</w:t>
      </w:r>
      <w:r w:rsidRPr="00E04A45">
        <w:rPr>
          <w:rFonts w:ascii="Tahoma" w:hAnsi="Tahoma" w:cs="Tahoma"/>
          <w:sz w:val="22"/>
          <w:szCs w:val="22"/>
        </w:rPr>
        <w:t xml:space="preserve"> </w:t>
      </w:r>
      <w:r w:rsidRPr="00D85BAA">
        <w:rPr>
          <w:rStyle w:val="hps"/>
          <w:rFonts w:ascii="Tahoma" w:hAnsi="Tahoma" w:cs="Tahoma"/>
          <w:i/>
          <w:sz w:val="22"/>
          <w:szCs w:val="22"/>
        </w:rPr>
        <w:lastRenderedPageBreak/>
        <w:t>Ashraf</w:t>
      </w:r>
      <w:r w:rsidRPr="00D85BAA">
        <w:rPr>
          <w:rFonts w:ascii="Tahoma" w:hAnsi="Tahoma" w:cs="Tahoma"/>
          <w:i/>
          <w:sz w:val="22"/>
          <w:szCs w:val="22"/>
        </w:rPr>
        <w:t xml:space="preserve">, </w:t>
      </w:r>
      <w:r w:rsidRPr="00D85BAA">
        <w:rPr>
          <w:rStyle w:val="hps"/>
          <w:rFonts w:ascii="Tahoma" w:hAnsi="Tahoma" w:cs="Tahoma"/>
          <w:i/>
          <w:sz w:val="22"/>
          <w:szCs w:val="22"/>
        </w:rPr>
        <w:t>il est prévisible</w:t>
      </w:r>
      <w:r w:rsidRPr="00D85BAA">
        <w:rPr>
          <w:rFonts w:ascii="Tahoma" w:hAnsi="Tahoma" w:cs="Tahoma"/>
          <w:i/>
          <w:sz w:val="22"/>
          <w:szCs w:val="22"/>
        </w:rPr>
        <w:t xml:space="preserve"> </w:t>
      </w:r>
      <w:r w:rsidRPr="00D85BAA">
        <w:rPr>
          <w:rStyle w:val="hps"/>
          <w:rFonts w:ascii="Tahoma" w:hAnsi="Tahoma" w:cs="Tahoma"/>
          <w:i/>
          <w:sz w:val="22"/>
          <w:szCs w:val="22"/>
        </w:rPr>
        <w:t>qu'à son retour</w:t>
      </w:r>
      <w:r w:rsidRPr="00D85BAA">
        <w:rPr>
          <w:rFonts w:ascii="Tahoma" w:hAnsi="Tahoma" w:cs="Tahoma"/>
          <w:i/>
          <w:sz w:val="22"/>
          <w:szCs w:val="22"/>
        </w:rPr>
        <w:t xml:space="preserve"> </w:t>
      </w:r>
      <w:r w:rsidRPr="00D85BAA">
        <w:rPr>
          <w:rStyle w:val="hps"/>
          <w:rFonts w:ascii="Tahoma" w:hAnsi="Tahoma" w:cs="Tahoma"/>
          <w:i/>
          <w:sz w:val="22"/>
          <w:szCs w:val="22"/>
        </w:rPr>
        <w:t>le demandeur sera</w:t>
      </w:r>
      <w:r w:rsidRPr="00D85BAA">
        <w:rPr>
          <w:rFonts w:ascii="Tahoma" w:hAnsi="Tahoma" w:cs="Tahoma"/>
          <w:i/>
          <w:sz w:val="22"/>
          <w:szCs w:val="22"/>
        </w:rPr>
        <w:t xml:space="preserve"> </w:t>
      </w:r>
      <w:r w:rsidRPr="00D85BAA">
        <w:rPr>
          <w:rStyle w:val="hps"/>
          <w:rFonts w:ascii="Tahoma" w:hAnsi="Tahoma" w:cs="Tahoma"/>
          <w:i/>
          <w:sz w:val="22"/>
          <w:szCs w:val="22"/>
        </w:rPr>
        <w:t>exposé à des traitements</w:t>
      </w:r>
      <w:r w:rsidRPr="00D85BAA">
        <w:rPr>
          <w:rFonts w:ascii="Tahoma" w:hAnsi="Tahoma" w:cs="Tahoma"/>
          <w:i/>
          <w:sz w:val="22"/>
          <w:szCs w:val="22"/>
        </w:rPr>
        <w:t xml:space="preserve"> </w:t>
      </w:r>
      <w:r w:rsidRPr="00D85BAA">
        <w:rPr>
          <w:rStyle w:val="hps"/>
          <w:rFonts w:ascii="Tahoma" w:hAnsi="Tahoma" w:cs="Tahoma"/>
          <w:i/>
          <w:sz w:val="22"/>
          <w:szCs w:val="22"/>
        </w:rPr>
        <w:t>contraires à l'article</w:t>
      </w:r>
      <w:r w:rsidRPr="00D85BAA">
        <w:rPr>
          <w:rFonts w:ascii="Tahoma" w:hAnsi="Tahoma" w:cs="Tahoma"/>
          <w:i/>
          <w:sz w:val="22"/>
          <w:szCs w:val="22"/>
        </w:rPr>
        <w:t xml:space="preserve"> </w:t>
      </w:r>
      <w:r w:rsidRPr="00D85BAA">
        <w:rPr>
          <w:rStyle w:val="hps"/>
          <w:rFonts w:ascii="Tahoma" w:hAnsi="Tahoma" w:cs="Tahoma"/>
          <w:i/>
          <w:sz w:val="22"/>
          <w:szCs w:val="22"/>
        </w:rPr>
        <w:t>3</w:t>
      </w:r>
      <w:r w:rsidRPr="00E04A45">
        <w:rPr>
          <w:rStyle w:val="hps"/>
          <w:rFonts w:ascii="Tahoma" w:hAnsi="Tahoma" w:cs="Tahoma"/>
          <w:sz w:val="22"/>
          <w:szCs w:val="22"/>
        </w:rPr>
        <w:t> »</w:t>
      </w:r>
      <w:r w:rsidRPr="00E04A45">
        <w:rPr>
          <w:rStyle w:val="Voetnootmarkering"/>
          <w:rFonts w:ascii="Tahoma" w:hAnsi="Tahoma" w:cs="Tahoma"/>
          <w:sz w:val="22"/>
          <w:szCs w:val="22"/>
        </w:rPr>
        <w:footnoteReference w:id="11"/>
      </w:r>
      <w:r w:rsidRPr="00E04A45">
        <w:rPr>
          <w:rFonts w:ascii="Tahoma" w:hAnsi="Tahoma" w:cs="Tahoma"/>
          <w:sz w:val="22"/>
          <w:szCs w:val="22"/>
        </w:rPr>
        <w:t>.</w:t>
      </w:r>
    </w:p>
    <w:p w:rsidR="00AF1537" w:rsidRPr="00E04A45" w:rsidRDefault="00AF1537" w:rsidP="00E04A45">
      <w:pPr>
        <w:jc w:val="both"/>
        <w:rPr>
          <w:rStyle w:val="hps"/>
          <w:rFonts w:ascii="Tahoma" w:hAnsi="Tahoma" w:cs="Tahoma"/>
          <w:sz w:val="22"/>
          <w:szCs w:val="22"/>
        </w:rPr>
      </w:pPr>
    </w:p>
    <w:p w:rsidR="004A64F9" w:rsidRPr="00E04A45" w:rsidRDefault="00AF1537" w:rsidP="00E04A45">
      <w:pPr>
        <w:jc w:val="both"/>
        <w:rPr>
          <w:rStyle w:val="hps"/>
          <w:rFonts w:ascii="Tahoma" w:hAnsi="Tahoma" w:cs="Tahoma"/>
          <w:sz w:val="22"/>
          <w:szCs w:val="22"/>
        </w:rPr>
      </w:pPr>
      <w:r w:rsidRPr="00E04A45">
        <w:rPr>
          <w:rStyle w:val="hps"/>
          <w:rFonts w:ascii="Tahoma" w:hAnsi="Tahoma" w:cs="Tahoma"/>
          <w:sz w:val="22"/>
          <w:szCs w:val="22"/>
        </w:rPr>
        <w:t>Enfin, il ressort des</w:t>
      </w:r>
      <w:r w:rsidRPr="00E04A45">
        <w:rPr>
          <w:rFonts w:ascii="Tahoma" w:hAnsi="Tahoma" w:cs="Tahoma"/>
          <w:sz w:val="22"/>
          <w:szCs w:val="22"/>
        </w:rPr>
        <w:t xml:space="preserve"> </w:t>
      </w:r>
      <w:r w:rsidRPr="00E04A45">
        <w:rPr>
          <w:rStyle w:val="hps"/>
          <w:rFonts w:ascii="Tahoma" w:hAnsi="Tahoma" w:cs="Tahoma"/>
          <w:sz w:val="22"/>
          <w:szCs w:val="22"/>
        </w:rPr>
        <w:t>déclarations de Monsieur</w:t>
      </w:r>
      <w:r w:rsidRPr="00E04A45">
        <w:rPr>
          <w:rFonts w:ascii="Tahoma" w:hAnsi="Tahoma" w:cs="Tahoma"/>
          <w:sz w:val="22"/>
          <w:szCs w:val="22"/>
        </w:rPr>
        <w:t xml:space="preserve"> </w:t>
      </w:r>
      <w:proofErr w:type="spellStart"/>
      <w:r w:rsidRPr="00E04A45">
        <w:rPr>
          <w:rStyle w:val="hps"/>
          <w:rFonts w:ascii="Tahoma" w:hAnsi="Tahoma" w:cs="Tahoma"/>
          <w:sz w:val="22"/>
          <w:szCs w:val="22"/>
        </w:rPr>
        <w:t>Roosemont</w:t>
      </w:r>
      <w:proofErr w:type="spellEnd"/>
      <w:r w:rsidRPr="00E04A45">
        <w:rPr>
          <w:rFonts w:ascii="Tahoma" w:hAnsi="Tahoma" w:cs="Tahoma"/>
          <w:sz w:val="22"/>
          <w:szCs w:val="22"/>
        </w:rPr>
        <w:t xml:space="preserve"> </w:t>
      </w:r>
      <w:r w:rsidRPr="00E04A45">
        <w:rPr>
          <w:rStyle w:val="hps"/>
          <w:rFonts w:ascii="Tahoma" w:hAnsi="Tahoma" w:cs="Tahoma"/>
          <w:sz w:val="22"/>
          <w:szCs w:val="22"/>
        </w:rPr>
        <w:t>sur</w:t>
      </w:r>
      <w:r w:rsidRPr="00E04A45">
        <w:rPr>
          <w:rFonts w:ascii="Tahoma" w:hAnsi="Tahoma" w:cs="Tahoma"/>
          <w:sz w:val="22"/>
          <w:szCs w:val="22"/>
        </w:rPr>
        <w:t xml:space="preserve"> </w:t>
      </w:r>
      <w:r w:rsidRPr="00E04A45">
        <w:rPr>
          <w:rStyle w:val="hps"/>
          <w:rFonts w:ascii="Tahoma" w:eastAsia="Arial Unicode MS" w:hAnsi="Arial Unicode MS" w:cs="Tahoma"/>
          <w:sz w:val="22"/>
          <w:szCs w:val="22"/>
        </w:rPr>
        <w:t>​​</w:t>
      </w:r>
      <w:r w:rsidRPr="00E04A45">
        <w:rPr>
          <w:rStyle w:val="hps"/>
          <w:rFonts w:ascii="Tahoma" w:hAnsi="Tahoma" w:cs="Tahoma"/>
          <w:sz w:val="22"/>
          <w:szCs w:val="22"/>
        </w:rPr>
        <w:t>Radio</w:t>
      </w:r>
      <w:r w:rsidRPr="00E04A45">
        <w:rPr>
          <w:rFonts w:ascii="Tahoma" w:hAnsi="Tahoma" w:cs="Tahoma"/>
          <w:sz w:val="22"/>
          <w:szCs w:val="22"/>
        </w:rPr>
        <w:t xml:space="preserve"> </w:t>
      </w:r>
      <w:r w:rsidRPr="00E04A45">
        <w:rPr>
          <w:rStyle w:val="hps"/>
          <w:rFonts w:ascii="Tahoma" w:hAnsi="Tahoma" w:cs="Tahoma"/>
          <w:sz w:val="22"/>
          <w:szCs w:val="22"/>
        </w:rPr>
        <w:t>1</w:t>
      </w:r>
      <w:r w:rsidRPr="00E04A45">
        <w:rPr>
          <w:rFonts w:ascii="Tahoma" w:hAnsi="Tahoma" w:cs="Tahoma"/>
          <w:sz w:val="22"/>
          <w:szCs w:val="22"/>
        </w:rPr>
        <w:t xml:space="preserve">, dans le cadre </w:t>
      </w:r>
      <w:r w:rsidR="00D85BAA">
        <w:rPr>
          <w:rFonts w:ascii="Tahoma" w:hAnsi="Tahoma" w:cs="Tahoma"/>
          <w:sz w:val="22"/>
          <w:szCs w:val="22"/>
        </w:rPr>
        <w:t xml:space="preserve">de l’émission «de </w:t>
      </w:r>
      <w:proofErr w:type="spellStart"/>
      <w:r w:rsidR="00D85BAA">
        <w:rPr>
          <w:rFonts w:ascii="Tahoma" w:hAnsi="Tahoma" w:cs="Tahoma"/>
          <w:sz w:val="22"/>
          <w:szCs w:val="22"/>
        </w:rPr>
        <w:t>Ochtend</w:t>
      </w:r>
      <w:proofErr w:type="spellEnd"/>
      <w:r w:rsidRPr="00E04A45">
        <w:rPr>
          <w:rFonts w:ascii="Tahoma" w:hAnsi="Tahoma" w:cs="Tahoma"/>
          <w:sz w:val="22"/>
          <w:szCs w:val="22"/>
        </w:rPr>
        <w:t>»</w:t>
      </w:r>
      <w:r w:rsidRPr="00E04A45">
        <w:rPr>
          <w:rStyle w:val="hps"/>
          <w:rFonts w:ascii="Tahoma" w:hAnsi="Tahoma" w:cs="Tahoma"/>
          <w:sz w:val="22"/>
          <w:szCs w:val="22"/>
        </w:rPr>
        <w:t>, que</w:t>
      </w:r>
      <w:r w:rsidRPr="00E04A45">
        <w:rPr>
          <w:rFonts w:ascii="Tahoma" w:hAnsi="Tahoma" w:cs="Tahoma"/>
          <w:sz w:val="22"/>
          <w:szCs w:val="22"/>
        </w:rPr>
        <w:t xml:space="preserve"> </w:t>
      </w:r>
      <w:r w:rsidRPr="00E04A45">
        <w:rPr>
          <w:rStyle w:val="hps"/>
          <w:rFonts w:ascii="Tahoma" w:hAnsi="Tahoma" w:cs="Tahoma"/>
          <w:sz w:val="22"/>
          <w:szCs w:val="22"/>
        </w:rPr>
        <w:t>la Belgique</w:t>
      </w:r>
      <w:r w:rsidRPr="00E04A45">
        <w:rPr>
          <w:rFonts w:ascii="Tahoma" w:hAnsi="Tahoma" w:cs="Tahoma"/>
          <w:sz w:val="22"/>
          <w:szCs w:val="22"/>
        </w:rPr>
        <w:t xml:space="preserve"> </w:t>
      </w:r>
      <w:r w:rsidRPr="00E04A45">
        <w:rPr>
          <w:rStyle w:val="hps"/>
          <w:rFonts w:ascii="Tahoma" w:hAnsi="Tahoma" w:cs="Tahoma"/>
          <w:sz w:val="22"/>
          <w:szCs w:val="22"/>
        </w:rPr>
        <w:t>ne renverra pas de manière forcée</w:t>
      </w:r>
      <w:r w:rsidRPr="00E04A45">
        <w:rPr>
          <w:rFonts w:ascii="Tahoma" w:hAnsi="Tahoma" w:cs="Tahoma"/>
          <w:sz w:val="22"/>
          <w:szCs w:val="22"/>
        </w:rPr>
        <w:t xml:space="preserve"> </w:t>
      </w:r>
      <w:r w:rsidRPr="00E04A45">
        <w:rPr>
          <w:rStyle w:val="hps"/>
          <w:rFonts w:ascii="Tahoma" w:hAnsi="Tahoma" w:cs="Tahoma"/>
          <w:sz w:val="22"/>
          <w:szCs w:val="22"/>
        </w:rPr>
        <w:t>les ressortissants des</w:t>
      </w:r>
      <w:r w:rsidRPr="00E04A45">
        <w:rPr>
          <w:rFonts w:ascii="Tahoma" w:hAnsi="Tahoma" w:cs="Tahoma"/>
          <w:sz w:val="22"/>
          <w:szCs w:val="22"/>
        </w:rPr>
        <w:t xml:space="preserve"> </w:t>
      </w:r>
      <w:r w:rsidRPr="00E04A45">
        <w:rPr>
          <w:rStyle w:val="hps"/>
          <w:rFonts w:ascii="Tahoma" w:hAnsi="Tahoma" w:cs="Tahoma"/>
          <w:sz w:val="22"/>
          <w:szCs w:val="22"/>
        </w:rPr>
        <w:t>pays</w:t>
      </w:r>
      <w:r w:rsidRPr="00E04A45">
        <w:rPr>
          <w:rFonts w:ascii="Tahoma" w:hAnsi="Tahoma" w:cs="Tahoma"/>
          <w:sz w:val="22"/>
          <w:szCs w:val="22"/>
        </w:rPr>
        <w:t>-</w:t>
      </w:r>
      <w:r w:rsidRPr="00E04A45">
        <w:rPr>
          <w:rStyle w:val="hps"/>
          <w:rFonts w:ascii="Tahoma" w:hAnsi="Tahoma" w:cs="Tahoma"/>
          <w:sz w:val="22"/>
          <w:szCs w:val="22"/>
        </w:rPr>
        <w:t>Ebola</w:t>
      </w:r>
      <w:r w:rsidRPr="00E04A45">
        <w:rPr>
          <w:rFonts w:ascii="Tahoma" w:hAnsi="Tahoma" w:cs="Tahoma"/>
          <w:sz w:val="22"/>
          <w:szCs w:val="22"/>
        </w:rPr>
        <w:t>, c’est à dire</w:t>
      </w:r>
      <w:r w:rsidRPr="00E04A45">
        <w:rPr>
          <w:rStyle w:val="hps"/>
          <w:rFonts w:ascii="Tahoma" w:hAnsi="Tahoma" w:cs="Tahoma"/>
          <w:sz w:val="22"/>
          <w:szCs w:val="22"/>
        </w:rPr>
        <w:t xml:space="preserve"> la Guinée</w:t>
      </w:r>
      <w:r w:rsidRPr="00E04A45">
        <w:rPr>
          <w:rFonts w:ascii="Tahoma" w:hAnsi="Tahoma" w:cs="Tahoma"/>
          <w:sz w:val="22"/>
          <w:szCs w:val="22"/>
        </w:rPr>
        <w:t xml:space="preserve">, le Libéria </w:t>
      </w:r>
      <w:r w:rsidRPr="00E04A45">
        <w:rPr>
          <w:rStyle w:val="hps"/>
          <w:rFonts w:ascii="Tahoma" w:hAnsi="Tahoma" w:cs="Tahoma"/>
          <w:sz w:val="22"/>
          <w:szCs w:val="22"/>
        </w:rPr>
        <w:t>et la Sierra</w:t>
      </w:r>
      <w:r w:rsidRPr="00E04A45">
        <w:rPr>
          <w:rFonts w:ascii="Tahoma" w:hAnsi="Tahoma" w:cs="Tahoma"/>
          <w:sz w:val="22"/>
          <w:szCs w:val="22"/>
        </w:rPr>
        <w:t xml:space="preserve"> </w:t>
      </w:r>
      <w:r w:rsidRPr="00E04A45">
        <w:rPr>
          <w:rStyle w:val="hps"/>
          <w:rFonts w:ascii="Tahoma" w:hAnsi="Tahoma" w:cs="Tahoma"/>
          <w:sz w:val="22"/>
          <w:szCs w:val="22"/>
        </w:rPr>
        <w:t>Leone.</w:t>
      </w:r>
      <w:r w:rsidRPr="00E04A45">
        <w:rPr>
          <w:rStyle w:val="Voetnootmarkering"/>
          <w:rFonts w:ascii="Tahoma" w:hAnsi="Tahoma" w:cs="Tahoma"/>
          <w:sz w:val="22"/>
          <w:szCs w:val="22"/>
        </w:rPr>
        <w:footnoteReference w:id="12"/>
      </w:r>
    </w:p>
    <w:p w:rsidR="00AF1537" w:rsidRPr="00E04A45" w:rsidRDefault="00AF1537" w:rsidP="00E04A45">
      <w:pPr>
        <w:jc w:val="both"/>
        <w:rPr>
          <w:rStyle w:val="hps"/>
          <w:rFonts w:ascii="Tahoma" w:hAnsi="Tahoma" w:cs="Tahoma"/>
          <w:sz w:val="22"/>
          <w:szCs w:val="22"/>
        </w:rPr>
      </w:pPr>
    </w:p>
    <w:p w:rsidR="00AF1537" w:rsidRPr="00E04A45" w:rsidRDefault="00AF1537" w:rsidP="00E04A45">
      <w:pPr>
        <w:jc w:val="both"/>
        <w:rPr>
          <w:rStyle w:val="hps"/>
          <w:rFonts w:ascii="Tahoma" w:hAnsi="Tahoma" w:cs="Tahoma"/>
          <w:b/>
          <w:sz w:val="22"/>
          <w:szCs w:val="22"/>
          <w:u w:val="single"/>
        </w:rPr>
      </w:pPr>
      <w:r w:rsidRPr="00E04A45">
        <w:rPr>
          <w:rStyle w:val="hps"/>
          <w:rFonts w:ascii="Tahoma" w:hAnsi="Tahoma" w:cs="Tahoma"/>
          <w:b/>
          <w:sz w:val="22"/>
          <w:szCs w:val="22"/>
          <w:u w:val="single"/>
        </w:rPr>
        <w:t>Une épidémie</w:t>
      </w:r>
      <w:r w:rsidRPr="00E04A45">
        <w:rPr>
          <w:rFonts w:ascii="Tahoma" w:hAnsi="Tahoma" w:cs="Tahoma"/>
          <w:b/>
          <w:sz w:val="22"/>
          <w:szCs w:val="22"/>
          <w:u w:val="single"/>
        </w:rPr>
        <w:t xml:space="preserve"> mortelle</w:t>
      </w:r>
      <w:r w:rsidR="00D85BAA">
        <w:rPr>
          <w:rFonts w:ascii="Tahoma" w:hAnsi="Tahoma" w:cs="Tahoma"/>
          <w:b/>
          <w:sz w:val="22"/>
          <w:szCs w:val="22"/>
          <w:u w:val="single"/>
        </w:rPr>
        <w:t xml:space="preserve">, </w:t>
      </w:r>
      <w:r w:rsidRPr="00E04A45">
        <w:rPr>
          <w:rStyle w:val="hps"/>
          <w:rFonts w:ascii="Tahoma" w:hAnsi="Tahoma" w:cs="Tahoma"/>
          <w:b/>
          <w:sz w:val="22"/>
          <w:szCs w:val="22"/>
          <w:u w:val="single"/>
        </w:rPr>
        <w:t>motif de</w:t>
      </w:r>
      <w:r w:rsidRPr="00E04A45">
        <w:rPr>
          <w:rFonts w:ascii="Tahoma" w:hAnsi="Tahoma" w:cs="Tahoma"/>
          <w:b/>
          <w:sz w:val="22"/>
          <w:szCs w:val="22"/>
          <w:u w:val="single"/>
        </w:rPr>
        <w:t xml:space="preserve"> </w:t>
      </w:r>
      <w:r w:rsidRPr="00E04A45">
        <w:rPr>
          <w:rStyle w:val="hps"/>
          <w:rFonts w:ascii="Tahoma" w:hAnsi="Tahoma" w:cs="Tahoma"/>
          <w:b/>
          <w:sz w:val="22"/>
          <w:szCs w:val="22"/>
          <w:u w:val="single"/>
        </w:rPr>
        <w:t>la protection subsidiaire</w:t>
      </w:r>
    </w:p>
    <w:p w:rsidR="00AF1537" w:rsidRPr="00E04A45" w:rsidRDefault="00AF1537" w:rsidP="00E04A45">
      <w:pPr>
        <w:jc w:val="both"/>
        <w:rPr>
          <w:rStyle w:val="hps"/>
          <w:rFonts w:ascii="Tahoma" w:hAnsi="Tahoma" w:cs="Tahoma"/>
          <w:sz w:val="22"/>
          <w:szCs w:val="22"/>
        </w:rPr>
      </w:pPr>
    </w:p>
    <w:p w:rsidR="00984063" w:rsidRPr="00E04A45" w:rsidRDefault="00984063" w:rsidP="00E04A45">
      <w:pPr>
        <w:jc w:val="both"/>
        <w:rPr>
          <w:rFonts w:ascii="Tahoma" w:hAnsi="Tahoma" w:cs="Tahoma"/>
          <w:sz w:val="22"/>
          <w:szCs w:val="22"/>
        </w:rPr>
      </w:pPr>
      <w:r w:rsidRPr="00E04A45">
        <w:rPr>
          <w:rStyle w:val="hps"/>
          <w:rFonts w:ascii="Tahoma" w:hAnsi="Tahoma" w:cs="Tahoma"/>
          <w:sz w:val="22"/>
          <w:szCs w:val="22"/>
        </w:rPr>
        <w:t>La protection subsidiaire</w:t>
      </w:r>
      <w:r w:rsidRPr="00E04A45">
        <w:rPr>
          <w:rFonts w:ascii="Tahoma" w:hAnsi="Tahoma" w:cs="Tahoma"/>
          <w:sz w:val="22"/>
          <w:szCs w:val="22"/>
        </w:rPr>
        <w:t xml:space="preserve"> </w:t>
      </w:r>
      <w:r w:rsidRPr="00E04A45">
        <w:rPr>
          <w:rStyle w:val="hps"/>
          <w:rFonts w:ascii="Tahoma" w:hAnsi="Tahoma" w:cs="Tahoma"/>
          <w:sz w:val="22"/>
          <w:szCs w:val="22"/>
        </w:rPr>
        <w:t>est</w:t>
      </w:r>
      <w:r w:rsidRPr="00E04A45">
        <w:rPr>
          <w:rFonts w:ascii="Tahoma" w:hAnsi="Tahoma" w:cs="Tahoma"/>
          <w:sz w:val="22"/>
          <w:szCs w:val="22"/>
        </w:rPr>
        <w:t xml:space="preserve"> </w:t>
      </w:r>
      <w:r w:rsidRPr="00E04A45">
        <w:rPr>
          <w:rStyle w:val="hps"/>
          <w:rFonts w:ascii="Tahoma" w:hAnsi="Tahoma" w:cs="Tahoma"/>
          <w:sz w:val="22"/>
          <w:szCs w:val="22"/>
        </w:rPr>
        <w:t>la</w:t>
      </w:r>
      <w:r w:rsidRPr="00E04A45">
        <w:rPr>
          <w:rFonts w:ascii="Tahoma" w:hAnsi="Tahoma" w:cs="Tahoma"/>
          <w:sz w:val="22"/>
          <w:szCs w:val="22"/>
        </w:rPr>
        <w:t xml:space="preserve"> </w:t>
      </w:r>
      <w:r w:rsidRPr="00E04A45">
        <w:rPr>
          <w:rStyle w:val="hps"/>
          <w:rFonts w:ascii="Tahoma" w:hAnsi="Tahoma" w:cs="Tahoma"/>
          <w:sz w:val="22"/>
          <w:szCs w:val="22"/>
        </w:rPr>
        <w:t>protection</w:t>
      </w:r>
      <w:r w:rsidRPr="00E04A45">
        <w:rPr>
          <w:rFonts w:ascii="Tahoma" w:hAnsi="Tahoma" w:cs="Tahoma"/>
          <w:sz w:val="22"/>
          <w:szCs w:val="22"/>
        </w:rPr>
        <w:t xml:space="preserve"> </w:t>
      </w:r>
      <w:r w:rsidRPr="00E04A45">
        <w:rPr>
          <w:rStyle w:val="hps"/>
          <w:rFonts w:ascii="Tahoma" w:hAnsi="Tahoma" w:cs="Tahoma"/>
          <w:sz w:val="22"/>
          <w:szCs w:val="22"/>
        </w:rPr>
        <w:t>qui peut être</w:t>
      </w:r>
      <w:r w:rsidRPr="00E04A45">
        <w:rPr>
          <w:rFonts w:ascii="Tahoma" w:hAnsi="Tahoma" w:cs="Tahoma"/>
          <w:sz w:val="22"/>
          <w:szCs w:val="22"/>
        </w:rPr>
        <w:t xml:space="preserve"> </w:t>
      </w:r>
      <w:r w:rsidRPr="00E04A45">
        <w:rPr>
          <w:rStyle w:val="hps"/>
          <w:rFonts w:ascii="Tahoma" w:hAnsi="Tahoma" w:cs="Tahoma"/>
          <w:sz w:val="22"/>
          <w:szCs w:val="22"/>
        </w:rPr>
        <w:t xml:space="preserve">octroyée </w:t>
      </w:r>
      <w:r w:rsidR="00D85BAA">
        <w:rPr>
          <w:rStyle w:val="hps"/>
          <w:rFonts w:ascii="Tahoma" w:hAnsi="Tahoma" w:cs="Tahoma"/>
          <w:sz w:val="22"/>
          <w:szCs w:val="22"/>
        </w:rPr>
        <w:t>comme</w:t>
      </w:r>
      <w:r w:rsidRPr="00E04A45">
        <w:rPr>
          <w:rStyle w:val="hps"/>
          <w:rFonts w:ascii="Tahoma" w:hAnsi="Tahoma" w:cs="Tahoma"/>
          <w:sz w:val="22"/>
          <w:szCs w:val="22"/>
        </w:rPr>
        <w:t xml:space="preserve"> alternative</w:t>
      </w:r>
      <w:r w:rsidRPr="00E04A45">
        <w:rPr>
          <w:rFonts w:ascii="Tahoma" w:hAnsi="Tahoma" w:cs="Tahoma"/>
          <w:sz w:val="22"/>
          <w:szCs w:val="22"/>
        </w:rPr>
        <w:t xml:space="preserve"> </w:t>
      </w:r>
      <w:r w:rsidR="00D85BAA">
        <w:rPr>
          <w:rStyle w:val="hps"/>
          <w:rFonts w:ascii="Tahoma" w:hAnsi="Tahoma" w:cs="Tahoma"/>
          <w:sz w:val="22"/>
          <w:szCs w:val="22"/>
        </w:rPr>
        <w:t>au</w:t>
      </w:r>
      <w:r w:rsidRPr="00E04A45">
        <w:rPr>
          <w:rStyle w:val="hps"/>
          <w:rFonts w:ascii="Tahoma" w:hAnsi="Tahoma" w:cs="Tahoma"/>
          <w:sz w:val="22"/>
          <w:szCs w:val="22"/>
        </w:rPr>
        <w:t xml:space="preserve"> statut de réfugié</w:t>
      </w:r>
      <w:r w:rsidRPr="00E04A45">
        <w:rPr>
          <w:rFonts w:ascii="Tahoma" w:hAnsi="Tahoma" w:cs="Tahoma"/>
          <w:sz w:val="22"/>
          <w:szCs w:val="22"/>
        </w:rPr>
        <w:t xml:space="preserve"> pour des personnes </w:t>
      </w:r>
      <w:r w:rsidRPr="00E04A45">
        <w:rPr>
          <w:rStyle w:val="hps"/>
          <w:rFonts w:ascii="Tahoma" w:hAnsi="Tahoma" w:cs="Tahoma"/>
          <w:sz w:val="22"/>
          <w:szCs w:val="22"/>
        </w:rPr>
        <w:t>qui</w:t>
      </w:r>
      <w:r w:rsidRPr="00E04A45">
        <w:rPr>
          <w:rFonts w:ascii="Tahoma" w:hAnsi="Tahoma" w:cs="Tahoma"/>
          <w:sz w:val="22"/>
          <w:szCs w:val="22"/>
        </w:rPr>
        <w:t xml:space="preserve"> courent un risque d’atteinte</w:t>
      </w:r>
      <w:r w:rsidRPr="00E04A45">
        <w:rPr>
          <w:rStyle w:val="hps"/>
          <w:rFonts w:ascii="Tahoma" w:hAnsi="Tahoma" w:cs="Tahoma"/>
          <w:sz w:val="22"/>
          <w:szCs w:val="22"/>
        </w:rPr>
        <w:t xml:space="preserve"> grave</w:t>
      </w:r>
      <w:r w:rsidRPr="00E04A45">
        <w:rPr>
          <w:rFonts w:ascii="Tahoma" w:hAnsi="Tahoma" w:cs="Tahoma"/>
          <w:sz w:val="22"/>
          <w:szCs w:val="22"/>
        </w:rPr>
        <w:t xml:space="preserve"> </w:t>
      </w:r>
      <w:r w:rsidRPr="00E04A45">
        <w:rPr>
          <w:rStyle w:val="hps"/>
          <w:rFonts w:ascii="Tahoma" w:hAnsi="Tahoma" w:cs="Tahoma"/>
          <w:sz w:val="22"/>
          <w:szCs w:val="22"/>
        </w:rPr>
        <w:t>dans leur pays</w:t>
      </w:r>
      <w:r w:rsidRPr="00E04A45">
        <w:rPr>
          <w:rFonts w:ascii="Tahoma" w:hAnsi="Tahoma" w:cs="Tahoma"/>
          <w:sz w:val="22"/>
          <w:szCs w:val="22"/>
        </w:rPr>
        <w:t xml:space="preserve"> </w:t>
      </w:r>
      <w:r w:rsidRPr="00E04A45">
        <w:rPr>
          <w:rStyle w:val="hps"/>
          <w:rFonts w:ascii="Tahoma" w:hAnsi="Tahoma" w:cs="Tahoma"/>
          <w:sz w:val="22"/>
          <w:szCs w:val="22"/>
        </w:rPr>
        <w:t>d'origine</w:t>
      </w:r>
      <w:r w:rsidRPr="00E04A45">
        <w:rPr>
          <w:rFonts w:ascii="Tahoma" w:hAnsi="Tahoma" w:cs="Tahoma"/>
          <w:sz w:val="22"/>
          <w:szCs w:val="22"/>
        </w:rPr>
        <w:t xml:space="preserve">. </w:t>
      </w:r>
    </w:p>
    <w:p w:rsidR="00984063" w:rsidRPr="00E04A45" w:rsidRDefault="00984063" w:rsidP="00E04A45">
      <w:pPr>
        <w:jc w:val="both"/>
        <w:rPr>
          <w:rStyle w:val="hps"/>
          <w:rFonts w:ascii="Tahoma" w:hAnsi="Tahoma" w:cs="Tahoma"/>
          <w:sz w:val="22"/>
          <w:szCs w:val="22"/>
        </w:rPr>
      </w:pPr>
    </w:p>
    <w:p w:rsidR="00984063" w:rsidRPr="00E04A45" w:rsidRDefault="00C81056" w:rsidP="00E04A45">
      <w:pPr>
        <w:jc w:val="both"/>
        <w:rPr>
          <w:rFonts w:ascii="Tahoma" w:hAnsi="Tahoma" w:cs="Tahoma"/>
          <w:sz w:val="22"/>
          <w:szCs w:val="22"/>
        </w:rPr>
      </w:pPr>
      <w:r w:rsidRPr="00E04A45">
        <w:rPr>
          <w:rStyle w:val="hps"/>
          <w:rFonts w:ascii="Tahoma" w:hAnsi="Tahoma" w:cs="Tahoma"/>
          <w:sz w:val="22"/>
          <w:szCs w:val="22"/>
        </w:rPr>
        <w:t>L</w:t>
      </w:r>
      <w:r w:rsidR="00984063" w:rsidRPr="00E04A45">
        <w:rPr>
          <w:rStyle w:val="hps"/>
          <w:rFonts w:ascii="Tahoma" w:hAnsi="Tahoma" w:cs="Tahoma"/>
          <w:sz w:val="22"/>
          <w:szCs w:val="22"/>
        </w:rPr>
        <w:t>'article</w:t>
      </w:r>
      <w:r w:rsidR="00984063" w:rsidRPr="00E04A45">
        <w:rPr>
          <w:rFonts w:ascii="Tahoma" w:hAnsi="Tahoma" w:cs="Tahoma"/>
          <w:sz w:val="22"/>
          <w:szCs w:val="22"/>
        </w:rPr>
        <w:t xml:space="preserve"> </w:t>
      </w:r>
      <w:r w:rsidR="00984063" w:rsidRPr="00E04A45">
        <w:rPr>
          <w:rStyle w:val="hps"/>
          <w:rFonts w:ascii="Tahoma" w:hAnsi="Tahoma" w:cs="Tahoma"/>
          <w:sz w:val="22"/>
          <w:szCs w:val="22"/>
        </w:rPr>
        <w:t>2</w:t>
      </w:r>
      <w:r w:rsidR="00984063" w:rsidRPr="00E04A45">
        <w:rPr>
          <w:rFonts w:ascii="Tahoma" w:hAnsi="Tahoma" w:cs="Tahoma"/>
          <w:sz w:val="22"/>
          <w:szCs w:val="22"/>
        </w:rPr>
        <w:t xml:space="preserve">, </w:t>
      </w:r>
      <w:r w:rsidR="00984063" w:rsidRPr="00E04A45">
        <w:rPr>
          <w:rStyle w:val="hps"/>
          <w:rFonts w:ascii="Tahoma" w:hAnsi="Tahoma" w:cs="Tahoma"/>
          <w:sz w:val="22"/>
          <w:szCs w:val="22"/>
        </w:rPr>
        <w:t>e,</w:t>
      </w:r>
      <w:r w:rsidR="00984063" w:rsidRPr="00E04A45">
        <w:rPr>
          <w:rFonts w:ascii="Tahoma" w:hAnsi="Tahoma" w:cs="Tahoma"/>
          <w:sz w:val="22"/>
          <w:szCs w:val="22"/>
        </w:rPr>
        <w:t xml:space="preserve"> </w:t>
      </w:r>
      <w:r w:rsidR="00984063" w:rsidRPr="00E04A45">
        <w:rPr>
          <w:rStyle w:val="hps"/>
          <w:rFonts w:ascii="Tahoma" w:hAnsi="Tahoma" w:cs="Tahoma"/>
          <w:sz w:val="22"/>
          <w:szCs w:val="22"/>
        </w:rPr>
        <w:t>de la directive</w:t>
      </w:r>
      <w:r w:rsidR="00984063" w:rsidRPr="00E04A45">
        <w:rPr>
          <w:rFonts w:ascii="Tahoma" w:hAnsi="Tahoma" w:cs="Tahoma"/>
          <w:sz w:val="22"/>
          <w:szCs w:val="22"/>
        </w:rPr>
        <w:t xml:space="preserve"> </w:t>
      </w:r>
      <w:r w:rsidR="00984063" w:rsidRPr="00E04A45">
        <w:rPr>
          <w:rStyle w:val="hps"/>
          <w:rFonts w:ascii="Tahoma" w:hAnsi="Tahoma" w:cs="Tahoma"/>
          <w:sz w:val="22"/>
          <w:szCs w:val="22"/>
        </w:rPr>
        <w:t>de qualification</w:t>
      </w:r>
      <w:r w:rsidRPr="00E04A45">
        <w:rPr>
          <w:rStyle w:val="hps"/>
          <w:rFonts w:ascii="Tahoma" w:hAnsi="Tahoma" w:cs="Tahoma"/>
          <w:sz w:val="22"/>
          <w:szCs w:val="22"/>
        </w:rPr>
        <w:t xml:space="preserve"> donne une définition :</w:t>
      </w:r>
      <w:r w:rsidRPr="00E04A45">
        <w:rPr>
          <w:rFonts w:ascii="Tahoma" w:hAnsi="Tahoma" w:cs="Tahoma"/>
          <w:sz w:val="22"/>
          <w:szCs w:val="22"/>
        </w:rPr>
        <w:t xml:space="preserve"> « p</w:t>
      </w:r>
      <w:r w:rsidR="00984063" w:rsidRPr="00E04A45">
        <w:rPr>
          <w:rFonts w:ascii="Tahoma" w:hAnsi="Tahoma" w:cs="Tahoma"/>
          <w:sz w:val="22"/>
          <w:szCs w:val="22"/>
        </w:rPr>
        <w:t>ersonne pouvant bénéficier de la protection subsidiaire», tout ressortissant d’un pays tiers ou tout apatride qui ne peut être considéré comme un réfugié, mais pour lequel il y a des motifs sérieux et avérés de croire que la personne concernée, si elle était renvoyée dans son pays d’origine ou, dans le cas d’un apatride, dans le pays dans lequel il avait sa résidence habituelle, courrait un risque réel de subir les atteintes graves définies à l’article 15, l’article 17, paragraphes 1 et 2, n’étant pas applicable à cette personne, et cette personne ne pouvant pas ou, compte tenu de ce risque, n’étant pas disposée à se prévaloir de la protection de ce pays</w:t>
      </w:r>
      <w:r w:rsidRPr="00E04A45">
        <w:rPr>
          <w:rFonts w:ascii="Tahoma" w:hAnsi="Tahoma" w:cs="Tahoma"/>
          <w:sz w:val="22"/>
          <w:szCs w:val="22"/>
        </w:rPr>
        <w:t> »</w:t>
      </w:r>
    </w:p>
    <w:p w:rsidR="00984063" w:rsidRPr="00E04A45" w:rsidRDefault="00984063" w:rsidP="00E04A45">
      <w:pPr>
        <w:jc w:val="both"/>
        <w:rPr>
          <w:rFonts w:ascii="Tahoma" w:hAnsi="Tahoma" w:cs="Tahoma"/>
          <w:sz w:val="22"/>
          <w:szCs w:val="22"/>
        </w:rPr>
      </w:pPr>
    </w:p>
    <w:p w:rsidR="00984063" w:rsidRPr="00E04A45" w:rsidRDefault="00C81056" w:rsidP="00E04A45">
      <w:pPr>
        <w:jc w:val="both"/>
        <w:rPr>
          <w:rStyle w:val="hps"/>
          <w:rFonts w:ascii="Tahoma" w:hAnsi="Tahoma" w:cs="Tahoma"/>
          <w:sz w:val="22"/>
          <w:szCs w:val="22"/>
        </w:rPr>
      </w:pPr>
      <w:r w:rsidRPr="00E04A45">
        <w:rPr>
          <w:rStyle w:val="hps"/>
          <w:rFonts w:ascii="Tahoma" w:hAnsi="Tahoma" w:cs="Tahoma"/>
          <w:sz w:val="22"/>
          <w:szCs w:val="22"/>
        </w:rPr>
        <w:t>Le</w:t>
      </w:r>
      <w:r w:rsidRPr="00E04A45">
        <w:rPr>
          <w:rFonts w:ascii="Tahoma" w:hAnsi="Tahoma" w:cs="Tahoma"/>
          <w:sz w:val="22"/>
          <w:szCs w:val="22"/>
        </w:rPr>
        <w:t xml:space="preserve"> </w:t>
      </w:r>
      <w:r w:rsidRPr="00E04A45">
        <w:rPr>
          <w:rStyle w:val="hps"/>
          <w:rFonts w:ascii="Tahoma" w:hAnsi="Tahoma" w:cs="Tahoma"/>
          <w:sz w:val="22"/>
          <w:szCs w:val="22"/>
        </w:rPr>
        <w:t>risque d’atteinte grave</w:t>
      </w:r>
      <w:r w:rsidRPr="00E04A45">
        <w:rPr>
          <w:rFonts w:ascii="Tahoma" w:hAnsi="Tahoma" w:cs="Tahoma"/>
          <w:sz w:val="22"/>
          <w:szCs w:val="22"/>
        </w:rPr>
        <w:t xml:space="preserve">, </w:t>
      </w:r>
      <w:r w:rsidRPr="00E04A45">
        <w:rPr>
          <w:rStyle w:val="hps"/>
          <w:rFonts w:ascii="Tahoma" w:hAnsi="Tahoma" w:cs="Tahoma"/>
          <w:sz w:val="22"/>
          <w:szCs w:val="22"/>
        </w:rPr>
        <w:t>en particulier l'infection</w:t>
      </w:r>
      <w:r w:rsidRPr="00E04A45">
        <w:rPr>
          <w:rFonts w:ascii="Tahoma" w:hAnsi="Tahoma" w:cs="Tahoma"/>
          <w:sz w:val="22"/>
          <w:szCs w:val="22"/>
        </w:rPr>
        <w:t xml:space="preserve"> </w:t>
      </w:r>
      <w:r w:rsidRPr="00E04A45">
        <w:rPr>
          <w:rStyle w:val="hps"/>
          <w:rFonts w:ascii="Tahoma" w:hAnsi="Tahoma" w:cs="Tahoma"/>
          <w:sz w:val="22"/>
          <w:szCs w:val="22"/>
        </w:rPr>
        <w:t>par le virus Ebola</w:t>
      </w:r>
      <w:r w:rsidRPr="00E04A45">
        <w:rPr>
          <w:rFonts w:ascii="Tahoma" w:hAnsi="Tahoma" w:cs="Tahoma"/>
          <w:sz w:val="22"/>
          <w:szCs w:val="22"/>
        </w:rPr>
        <w:t xml:space="preserve">, </w:t>
      </w:r>
      <w:r w:rsidRPr="00E04A45">
        <w:rPr>
          <w:rStyle w:val="hps"/>
          <w:rFonts w:ascii="Tahoma" w:hAnsi="Tahoma" w:cs="Tahoma"/>
          <w:sz w:val="22"/>
          <w:szCs w:val="22"/>
        </w:rPr>
        <w:t>est incontestable</w:t>
      </w:r>
      <w:r w:rsidRPr="00E04A45">
        <w:rPr>
          <w:rFonts w:ascii="Tahoma" w:hAnsi="Tahoma" w:cs="Tahoma"/>
          <w:sz w:val="22"/>
          <w:szCs w:val="22"/>
        </w:rPr>
        <w:t xml:space="preserve">. </w:t>
      </w:r>
      <w:r w:rsidRPr="00E04A45">
        <w:rPr>
          <w:rStyle w:val="hps"/>
          <w:rFonts w:ascii="Tahoma" w:hAnsi="Tahoma" w:cs="Tahoma"/>
          <w:sz w:val="22"/>
          <w:szCs w:val="22"/>
        </w:rPr>
        <w:t>Cela ressort d’évidence de ce qui est expliqué ci-dessus par rapport à la situation des pays concernés décrite ci-dessus.</w:t>
      </w:r>
    </w:p>
    <w:p w:rsidR="00C81056" w:rsidRPr="00E04A45" w:rsidRDefault="00C81056" w:rsidP="00E04A45">
      <w:pPr>
        <w:jc w:val="both"/>
        <w:rPr>
          <w:rStyle w:val="hps"/>
          <w:rFonts w:ascii="Tahoma" w:hAnsi="Tahoma" w:cs="Tahoma"/>
          <w:sz w:val="22"/>
          <w:szCs w:val="22"/>
        </w:rPr>
      </w:pPr>
    </w:p>
    <w:p w:rsidR="00C81056" w:rsidRPr="00E04A45" w:rsidRDefault="00C81056" w:rsidP="00E04A45">
      <w:pPr>
        <w:jc w:val="both"/>
        <w:rPr>
          <w:rStyle w:val="hps"/>
          <w:rFonts w:ascii="Tahoma" w:hAnsi="Tahoma" w:cs="Tahoma"/>
          <w:sz w:val="22"/>
          <w:szCs w:val="22"/>
        </w:rPr>
      </w:pPr>
      <w:r w:rsidRPr="00E04A45">
        <w:rPr>
          <w:rStyle w:val="hps"/>
          <w:rFonts w:ascii="Tahoma" w:hAnsi="Tahoma" w:cs="Tahoma"/>
          <w:sz w:val="22"/>
          <w:szCs w:val="22"/>
        </w:rPr>
        <w:t>Ce risque d’atteinte grave donne droit à la protection subsidiaire.</w:t>
      </w:r>
    </w:p>
    <w:p w:rsidR="00C81056" w:rsidRPr="00E04A45" w:rsidRDefault="00C81056" w:rsidP="00E04A45">
      <w:pPr>
        <w:jc w:val="both"/>
        <w:rPr>
          <w:rStyle w:val="hps"/>
          <w:rFonts w:ascii="Tahoma" w:hAnsi="Tahoma" w:cs="Tahoma"/>
          <w:sz w:val="22"/>
          <w:szCs w:val="22"/>
        </w:rPr>
      </w:pPr>
    </w:p>
    <w:p w:rsidR="00C81056" w:rsidRPr="00E04A45" w:rsidRDefault="00C81056" w:rsidP="00E04A45">
      <w:pPr>
        <w:jc w:val="both"/>
        <w:rPr>
          <w:rStyle w:val="hps"/>
          <w:rFonts w:ascii="Tahoma" w:hAnsi="Tahoma" w:cs="Tahoma"/>
          <w:sz w:val="22"/>
          <w:szCs w:val="22"/>
        </w:rPr>
      </w:pPr>
      <w:r w:rsidRPr="00E04A45">
        <w:rPr>
          <w:rStyle w:val="hps"/>
          <w:rFonts w:ascii="Tahoma" w:hAnsi="Tahoma" w:cs="Tahoma"/>
          <w:sz w:val="22"/>
          <w:szCs w:val="22"/>
        </w:rPr>
        <w:t>Le/la requérant/e se réfère</w:t>
      </w:r>
      <w:r w:rsidRPr="00E04A45">
        <w:rPr>
          <w:rFonts w:ascii="Tahoma" w:hAnsi="Tahoma" w:cs="Tahoma"/>
          <w:sz w:val="22"/>
          <w:szCs w:val="22"/>
        </w:rPr>
        <w:t xml:space="preserve"> </w:t>
      </w:r>
      <w:r w:rsidRPr="00E04A45">
        <w:rPr>
          <w:rStyle w:val="hps"/>
          <w:rFonts w:ascii="Tahoma" w:hAnsi="Tahoma" w:cs="Tahoma"/>
          <w:sz w:val="22"/>
          <w:szCs w:val="22"/>
        </w:rPr>
        <w:t>à</w:t>
      </w:r>
      <w:r w:rsidRPr="00E04A45">
        <w:rPr>
          <w:rFonts w:ascii="Tahoma" w:hAnsi="Tahoma" w:cs="Tahoma"/>
          <w:sz w:val="22"/>
          <w:szCs w:val="22"/>
        </w:rPr>
        <w:t xml:space="preserve"> </w:t>
      </w:r>
      <w:r w:rsidRPr="00E04A45">
        <w:rPr>
          <w:rStyle w:val="hps"/>
          <w:rFonts w:ascii="Tahoma" w:hAnsi="Tahoma" w:cs="Tahoma"/>
          <w:sz w:val="22"/>
          <w:szCs w:val="22"/>
        </w:rPr>
        <w:t>la</w:t>
      </w:r>
      <w:r w:rsidRPr="00E04A45">
        <w:rPr>
          <w:rFonts w:ascii="Tahoma" w:hAnsi="Tahoma" w:cs="Tahoma"/>
          <w:sz w:val="22"/>
          <w:szCs w:val="22"/>
        </w:rPr>
        <w:t xml:space="preserve"> l’arrêt </w:t>
      </w:r>
      <w:proofErr w:type="spellStart"/>
      <w:r w:rsidRPr="00E04A45">
        <w:rPr>
          <w:rFonts w:ascii="Tahoma" w:hAnsi="Tahoma" w:cs="Tahoma"/>
          <w:sz w:val="22"/>
          <w:szCs w:val="22"/>
        </w:rPr>
        <w:t>Eljafaji</w:t>
      </w:r>
      <w:proofErr w:type="spellEnd"/>
      <w:r w:rsidRPr="00E04A45">
        <w:rPr>
          <w:rFonts w:ascii="Tahoma" w:hAnsi="Tahoma" w:cs="Tahoma"/>
          <w:sz w:val="22"/>
          <w:szCs w:val="22"/>
        </w:rPr>
        <w:t xml:space="preserve"> c/ </w:t>
      </w:r>
      <w:r w:rsidRPr="00E04A45">
        <w:rPr>
          <w:rStyle w:val="hps"/>
          <w:rFonts w:ascii="Tahoma" w:hAnsi="Tahoma" w:cs="Tahoma"/>
          <w:sz w:val="22"/>
          <w:szCs w:val="22"/>
        </w:rPr>
        <w:t>Pays-Bas</w:t>
      </w:r>
      <w:r w:rsidRPr="00E04A45">
        <w:rPr>
          <w:rStyle w:val="Voetnootmarkering"/>
          <w:rFonts w:ascii="Tahoma" w:hAnsi="Tahoma" w:cs="Tahoma"/>
          <w:sz w:val="22"/>
          <w:szCs w:val="22"/>
        </w:rPr>
        <w:footnoteReference w:id="13"/>
      </w:r>
      <w:r w:rsidRPr="00E04A45">
        <w:rPr>
          <w:rFonts w:ascii="Tahoma" w:hAnsi="Tahoma" w:cs="Tahoma"/>
          <w:sz w:val="22"/>
          <w:szCs w:val="22"/>
        </w:rPr>
        <w:t xml:space="preserve">, </w:t>
      </w:r>
      <w:r w:rsidRPr="00E04A45">
        <w:rPr>
          <w:rStyle w:val="hps"/>
          <w:rFonts w:ascii="Tahoma" w:hAnsi="Tahoma" w:cs="Tahoma"/>
          <w:sz w:val="22"/>
          <w:szCs w:val="22"/>
        </w:rPr>
        <w:t>qui explique ce que recouvre la</w:t>
      </w:r>
      <w:r w:rsidRPr="00E04A45">
        <w:rPr>
          <w:rFonts w:ascii="Tahoma" w:hAnsi="Tahoma" w:cs="Tahoma"/>
          <w:sz w:val="22"/>
          <w:szCs w:val="22"/>
        </w:rPr>
        <w:t xml:space="preserve"> </w:t>
      </w:r>
      <w:r w:rsidRPr="00E04A45">
        <w:rPr>
          <w:rStyle w:val="hps"/>
          <w:rFonts w:ascii="Tahoma" w:hAnsi="Tahoma" w:cs="Tahoma"/>
          <w:sz w:val="22"/>
          <w:szCs w:val="22"/>
        </w:rPr>
        <w:t>protection</w:t>
      </w:r>
      <w:r w:rsidRPr="00E04A45">
        <w:rPr>
          <w:rFonts w:ascii="Tahoma" w:hAnsi="Tahoma" w:cs="Tahoma"/>
          <w:sz w:val="22"/>
          <w:szCs w:val="22"/>
        </w:rPr>
        <w:t xml:space="preserve"> </w:t>
      </w:r>
      <w:r w:rsidRPr="00E04A45">
        <w:rPr>
          <w:rStyle w:val="hps"/>
          <w:rFonts w:ascii="Tahoma" w:hAnsi="Tahoma" w:cs="Tahoma"/>
          <w:sz w:val="22"/>
          <w:szCs w:val="22"/>
        </w:rPr>
        <w:t>de</w:t>
      </w:r>
      <w:r w:rsidRPr="00E04A45">
        <w:rPr>
          <w:rFonts w:ascii="Tahoma" w:hAnsi="Tahoma" w:cs="Tahoma"/>
          <w:sz w:val="22"/>
          <w:szCs w:val="22"/>
        </w:rPr>
        <w:t xml:space="preserve"> </w:t>
      </w:r>
      <w:r w:rsidR="00D85BAA">
        <w:rPr>
          <w:rStyle w:val="hps"/>
          <w:rFonts w:ascii="Tahoma" w:hAnsi="Tahoma" w:cs="Tahoma"/>
          <w:sz w:val="22"/>
          <w:szCs w:val="22"/>
        </w:rPr>
        <w:t>sub</w:t>
      </w:r>
      <w:r w:rsidRPr="00E04A45">
        <w:rPr>
          <w:rStyle w:val="hps"/>
          <w:rFonts w:ascii="Tahoma" w:hAnsi="Tahoma" w:cs="Tahoma"/>
          <w:sz w:val="22"/>
          <w:szCs w:val="22"/>
        </w:rPr>
        <w:t>sidiaire</w:t>
      </w:r>
      <w:r w:rsidR="0002245A" w:rsidRPr="00E04A45">
        <w:rPr>
          <w:rStyle w:val="hps"/>
          <w:rFonts w:ascii="Tahoma" w:hAnsi="Tahoma" w:cs="Tahoma"/>
          <w:sz w:val="22"/>
          <w:szCs w:val="22"/>
        </w:rPr>
        <w:t> :</w:t>
      </w:r>
    </w:p>
    <w:p w:rsidR="0002245A" w:rsidRPr="00E04A45" w:rsidRDefault="0002245A" w:rsidP="00E04A45">
      <w:pPr>
        <w:jc w:val="both"/>
        <w:rPr>
          <w:rStyle w:val="hps"/>
          <w:rFonts w:ascii="Tahoma" w:hAnsi="Tahoma" w:cs="Tahoma"/>
          <w:sz w:val="22"/>
          <w:szCs w:val="22"/>
        </w:rPr>
      </w:pPr>
    </w:p>
    <w:p w:rsidR="0002245A" w:rsidRPr="00E04A45" w:rsidRDefault="006A4E5D" w:rsidP="00E04A45">
      <w:pPr>
        <w:jc w:val="both"/>
        <w:rPr>
          <w:rStyle w:val="hps"/>
          <w:rFonts w:ascii="Tahoma" w:hAnsi="Tahoma" w:cs="Tahoma"/>
          <w:i/>
          <w:sz w:val="22"/>
          <w:szCs w:val="22"/>
        </w:rPr>
      </w:pPr>
      <w:r w:rsidRPr="00E04A45">
        <w:rPr>
          <w:rStyle w:val="hps"/>
          <w:rFonts w:ascii="Tahoma" w:hAnsi="Tahoma" w:cs="Tahoma"/>
          <w:i/>
          <w:sz w:val="22"/>
          <w:szCs w:val="22"/>
        </w:rPr>
        <w:t>L</w:t>
      </w:r>
      <w:r w:rsidR="0002245A" w:rsidRPr="00E04A45">
        <w:rPr>
          <w:rStyle w:val="hps"/>
          <w:rFonts w:ascii="Tahoma" w:hAnsi="Tahoma" w:cs="Tahoma"/>
          <w:i/>
          <w:sz w:val="22"/>
          <w:szCs w:val="22"/>
        </w:rPr>
        <w:t>'article</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3</w:t>
      </w:r>
      <w:r w:rsidR="0002245A" w:rsidRPr="00E04A45">
        <w:rPr>
          <w:rFonts w:ascii="Tahoma" w:hAnsi="Tahoma" w:cs="Tahoma"/>
          <w:i/>
          <w:sz w:val="22"/>
          <w:szCs w:val="22"/>
        </w:rPr>
        <w:t xml:space="preserve"> </w:t>
      </w:r>
      <w:r w:rsidRPr="00E04A45">
        <w:rPr>
          <w:rFonts w:ascii="Tahoma" w:hAnsi="Tahoma" w:cs="Tahoma"/>
          <w:i/>
          <w:sz w:val="22"/>
          <w:szCs w:val="22"/>
        </w:rPr>
        <w:t xml:space="preserve">de la </w:t>
      </w:r>
      <w:r w:rsidR="0002245A" w:rsidRPr="00E04A45">
        <w:rPr>
          <w:rStyle w:val="hps"/>
          <w:rFonts w:ascii="Tahoma" w:hAnsi="Tahoma" w:cs="Tahoma"/>
          <w:i/>
          <w:sz w:val="22"/>
          <w:szCs w:val="22"/>
        </w:rPr>
        <w:t>C</w:t>
      </w:r>
      <w:r w:rsidRPr="00E04A45">
        <w:rPr>
          <w:rStyle w:val="hps"/>
          <w:rFonts w:ascii="Tahoma" w:hAnsi="Tahoma" w:cs="Tahoma"/>
          <w:i/>
          <w:sz w:val="22"/>
          <w:szCs w:val="22"/>
        </w:rPr>
        <w:t>E</w:t>
      </w:r>
      <w:r w:rsidR="0002245A" w:rsidRPr="00E04A45">
        <w:rPr>
          <w:rStyle w:val="hps"/>
          <w:rFonts w:ascii="Tahoma" w:hAnsi="Tahoma" w:cs="Tahoma"/>
          <w:i/>
          <w:sz w:val="22"/>
          <w:szCs w:val="22"/>
        </w:rPr>
        <w:t>DH</w:t>
      </w:r>
      <w:r w:rsidR="0002245A" w:rsidRPr="00E04A45">
        <w:rPr>
          <w:rFonts w:ascii="Tahoma" w:hAnsi="Tahoma" w:cs="Tahoma"/>
          <w:i/>
          <w:sz w:val="22"/>
          <w:szCs w:val="22"/>
        </w:rPr>
        <w:t xml:space="preserve"> </w:t>
      </w:r>
      <w:r w:rsidRPr="00E04A45">
        <w:rPr>
          <w:rFonts w:ascii="Tahoma" w:hAnsi="Tahoma" w:cs="Tahoma"/>
          <w:i/>
          <w:sz w:val="22"/>
          <w:szCs w:val="22"/>
        </w:rPr>
        <w:t xml:space="preserve">fait partie </w:t>
      </w:r>
      <w:r w:rsidR="0002245A" w:rsidRPr="00E04A45">
        <w:rPr>
          <w:rStyle w:val="hps"/>
          <w:rFonts w:ascii="Tahoma" w:hAnsi="Tahoma" w:cs="Tahoma"/>
          <w:i/>
          <w:sz w:val="22"/>
          <w:szCs w:val="22"/>
        </w:rPr>
        <w:t>des principes</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généraux du droit communautaire</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dont la Cour assure</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le respect</w:t>
      </w:r>
      <w:r w:rsidR="0002245A" w:rsidRPr="00E04A45">
        <w:rPr>
          <w:rFonts w:ascii="Tahoma" w:hAnsi="Tahoma" w:cs="Tahoma"/>
          <w:i/>
          <w:sz w:val="22"/>
          <w:szCs w:val="22"/>
        </w:rPr>
        <w:t xml:space="preserve">. </w:t>
      </w:r>
      <w:r w:rsidRPr="00E04A45">
        <w:rPr>
          <w:rFonts w:ascii="Tahoma" w:hAnsi="Tahoma" w:cs="Tahoma"/>
          <w:i/>
          <w:sz w:val="22"/>
          <w:szCs w:val="22"/>
        </w:rPr>
        <w:t xml:space="preserve">En outre, </w:t>
      </w:r>
      <w:r w:rsidRPr="00E04A45">
        <w:rPr>
          <w:rStyle w:val="hps"/>
          <w:rFonts w:ascii="Tahoma" w:hAnsi="Tahoma" w:cs="Tahoma"/>
          <w:i/>
          <w:sz w:val="22"/>
          <w:szCs w:val="22"/>
        </w:rPr>
        <w:t>pour</w:t>
      </w:r>
      <w:r w:rsidRPr="00E04A45">
        <w:rPr>
          <w:rStyle w:val="shorttext"/>
          <w:rFonts w:ascii="Tahoma" w:hAnsi="Tahoma" w:cs="Tahoma"/>
          <w:i/>
          <w:sz w:val="22"/>
          <w:szCs w:val="22"/>
        </w:rPr>
        <w:t xml:space="preserve"> </w:t>
      </w:r>
      <w:r w:rsidRPr="00E04A45">
        <w:rPr>
          <w:rStyle w:val="hps"/>
          <w:rFonts w:ascii="Tahoma" w:hAnsi="Tahoma" w:cs="Tahoma"/>
          <w:i/>
          <w:sz w:val="22"/>
          <w:szCs w:val="22"/>
        </w:rPr>
        <w:t>l'interprétation</w:t>
      </w:r>
      <w:r w:rsidRPr="00E04A45">
        <w:rPr>
          <w:rStyle w:val="shorttext"/>
          <w:rFonts w:ascii="Tahoma" w:hAnsi="Tahoma" w:cs="Tahoma"/>
          <w:i/>
          <w:sz w:val="22"/>
          <w:szCs w:val="22"/>
        </w:rPr>
        <w:t xml:space="preserve"> de la portée </w:t>
      </w:r>
      <w:r w:rsidRPr="00E04A45">
        <w:rPr>
          <w:rStyle w:val="hps"/>
          <w:rFonts w:ascii="Tahoma" w:hAnsi="Tahoma" w:cs="Tahoma"/>
          <w:i/>
          <w:sz w:val="22"/>
          <w:szCs w:val="22"/>
        </w:rPr>
        <w:t xml:space="preserve">de ce droit </w:t>
      </w:r>
      <w:r w:rsidR="0002245A" w:rsidRPr="00E04A45">
        <w:rPr>
          <w:rStyle w:val="hps"/>
          <w:rFonts w:ascii="Tahoma" w:hAnsi="Tahoma" w:cs="Tahoma"/>
          <w:i/>
          <w:sz w:val="22"/>
          <w:szCs w:val="22"/>
        </w:rPr>
        <w:t>dans</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l'ordre juridique communautaire</w:t>
      </w:r>
      <w:r w:rsidR="0002245A" w:rsidRPr="00E04A45">
        <w:rPr>
          <w:rFonts w:ascii="Tahoma" w:hAnsi="Tahoma" w:cs="Tahoma"/>
          <w:i/>
          <w:sz w:val="22"/>
          <w:szCs w:val="22"/>
        </w:rPr>
        <w:t xml:space="preserve"> </w:t>
      </w:r>
      <w:r w:rsidRPr="00E04A45">
        <w:rPr>
          <w:rStyle w:val="hps"/>
          <w:rFonts w:ascii="Tahoma" w:hAnsi="Tahoma" w:cs="Tahoma"/>
          <w:i/>
          <w:sz w:val="22"/>
          <w:szCs w:val="22"/>
        </w:rPr>
        <w:t>il doit être tenu</w:t>
      </w:r>
      <w:r w:rsidR="0002245A" w:rsidRPr="00E04A45">
        <w:rPr>
          <w:rStyle w:val="hps"/>
          <w:rFonts w:ascii="Tahoma" w:hAnsi="Tahoma" w:cs="Tahoma"/>
          <w:i/>
          <w:sz w:val="22"/>
          <w:szCs w:val="22"/>
        </w:rPr>
        <w:t xml:space="preserve"> compte</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la</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jurisprudence de la Cour</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européenne des</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droits de l'homme</w:t>
      </w:r>
      <w:r w:rsidR="0002245A" w:rsidRPr="00E04A45">
        <w:rPr>
          <w:rFonts w:ascii="Tahoma" w:hAnsi="Tahoma" w:cs="Tahoma"/>
          <w:i/>
          <w:sz w:val="22"/>
          <w:szCs w:val="22"/>
        </w:rPr>
        <w:t xml:space="preserve">. </w:t>
      </w:r>
      <w:r w:rsidR="0002245A" w:rsidRPr="00E04A45">
        <w:rPr>
          <w:rStyle w:val="hps"/>
          <w:rFonts w:ascii="Tahoma" w:hAnsi="Tahoma" w:cs="Tahoma"/>
          <w:i/>
          <w:sz w:val="22"/>
          <w:szCs w:val="22"/>
          <w:u w:val="single"/>
        </w:rPr>
        <w:t xml:space="preserve">Cependant, </w:t>
      </w:r>
      <w:r w:rsidRPr="00E04A45">
        <w:rPr>
          <w:rStyle w:val="hps"/>
          <w:rFonts w:ascii="Tahoma" w:hAnsi="Tahoma" w:cs="Tahoma"/>
          <w:i/>
          <w:sz w:val="22"/>
          <w:szCs w:val="22"/>
          <w:u w:val="single"/>
        </w:rPr>
        <w:t>il s’agit de</w:t>
      </w:r>
      <w:r w:rsidR="0002245A" w:rsidRPr="00E04A45">
        <w:rPr>
          <w:rStyle w:val="hps"/>
          <w:rFonts w:ascii="Tahoma" w:hAnsi="Tahoma" w:cs="Tahoma"/>
          <w:i/>
          <w:sz w:val="22"/>
          <w:szCs w:val="22"/>
          <w:u w:val="single"/>
        </w:rPr>
        <w:t xml:space="preserve"> l'article</w:t>
      </w:r>
      <w:r w:rsidR="0002245A" w:rsidRPr="00E04A45">
        <w:rPr>
          <w:rFonts w:ascii="Tahoma" w:hAnsi="Tahoma" w:cs="Tahoma"/>
          <w:i/>
          <w:sz w:val="22"/>
          <w:szCs w:val="22"/>
          <w:u w:val="single"/>
        </w:rPr>
        <w:t xml:space="preserve"> </w:t>
      </w:r>
      <w:r w:rsidR="0002245A" w:rsidRPr="00E04A45">
        <w:rPr>
          <w:rStyle w:val="hps"/>
          <w:rFonts w:ascii="Tahoma" w:hAnsi="Tahoma" w:cs="Tahoma"/>
          <w:i/>
          <w:sz w:val="22"/>
          <w:szCs w:val="22"/>
          <w:u w:val="single"/>
        </w:rPr>
        <w:t>15</w:t>
      </w:r>
      <w:r w:rsidR="0002245A" w:rsidRPr="00E04A45">
        <w:rPr>
          <w:rFonts w:ascii="Tahoma" w:hAnsi="Tahoma" w:cs="Tahoma"/>
          <w:i/>
          <w:sz w:val="22"/>
          <w:szCs w:val="22"/>
          <w:u w:val="single"/>
        </w:rPr>
        <w:t xml:space="preserve">, </w:t>
      </w:r>
      <w:r w:rsidR="0002245A" w:rsidRPr="00E04A45">
        <w:rPr>
          <w:rStyle w:val="hps"/>
          <w:rFonts w:ascii="Tahoma" w:hAnsi="Tahoma" w:cs="Tahoma"/>
          <w:i/>
          <w:sz w:val="22"/>
          <w:szCs w:val="22"/>
          <w:u w:val="single"/>
        </w:rPr>
        <w:t>b</w:t>
      </w:r>
      <w:r w:rsidRPr="00E04A45">
        <w:rPr>
          <w:rStyle w:val="hps"/>
          <w:rFonts w:ascii="Tahoma" w:hAnsi="Tahoma" w:cs="Tahoma"/>
          <w:i/>
          <w:sz w:val="22"/>
          <w:szCs w:val="22"/>
          <w:u w:val="single"/>
        </w:rPr>
        <w:t>,</w:t>
      </w:r>
      <w:r w:rsidR="0002245A" w:rsidRPr="00E04A45">
        <w:rPr>
          <w:rFonts w:ascii="Tahoma" w:hAnsi="Tahoma" w:cs="Tahoma"/>
          <w:i/>
          <w:sz w:val="22"/>
          <w:szCs w:val="22"/>
          <w:u w:val="single"/>
        </w:rPr>
        <w:t xml:space="preserve"> </w:t>
      </w:r>
      <w:r w:rsidR="0002245A" w:rsidRPr="00E04A45">
        <w:rPr>
          <w:rStyle w:val="hps"/>
          <w:rFonts w:ascii="Tahoma" w:hAnsi="Tahoma" w:cs="Tahoma"/>
          <w:i/>
          <w:sz w:val="22"/>
          <w:szCs w:val="22"/>
          <w:u w:val="single"/>
        </w:rPr>
        <w:t>de la directive</w:t>
      </w:r>
      <w:r w:rsidR="0002245A" w:rsidRPr="00E04A45">
        <w:rPr>
          <w:rFonts w:ascii="Tahoma" w:hAnsi="Tahoma" w:cs="Tahoma"/>
          <w:i/>
          <w:sz w:val="22"/>
          <w:szCs w:val="22"/>
          <w:u w:val="single"/>
        </w:rPr>
        <w:t xml:space="preserve"> </w:t>
      </w:r>
      <w:r w:rsidR="0002245A" w:rsidRPr="00E04A45">
        <w:rPr>
          <w:rStyle w:val="hps"/>
          <w:rFonts w:ascii="Tahoma" w:hAnsi="Tahoma" w:cs="Tahoma"/>
          <w:i/>
          <w:sz w:val="22"/>
          <w:szCs w:val="22"/>
          <w:u w:val="single"/>
        </w:rPr>
        <w:t>qui correspond à</w:t>
      </w:r>
      <w:r w:rsidR="0002245A" w:rsidRPr="00E04A45">
        <w:rPr>
          <w:rFonts w:ascii="Tahoma" w:hAnsi="Tahoma" w:cs="Tahoma"/>
          <w:i/>
          <w:sz w:val="22"/>
          <w:szCs w:val="22"/>
          <w:u w:val="single"/>
        </w:rPr>
        <w:t xml:space="preserve"> </w:t>
      </w:r>
      <w:r w:rsidR="0002245A" w:rsidRPr="00E04A45">
        <w:rPr>
          <w:rStyle w:val="hps"/>
          <w:rFonts w:ascii="Tahoma" w:hAnsi="Tahoma" w:cs="Tahoma"/>
          <w:i/>
          <w:sz w:val="22"/>
          <w:szCs w:val="22"/>
          <w:u w:val="single"/>
        </w:rPr>
        <w:t>l'article précité</w:t>
      </w:r>
      <w:r w:rsidR="0002245A" w:rsidRPr="00E04A45">
        <w:rPr>
          <w:rFonts w:ascii="Tahoma" w:hAnsi="Tahoma" w:cs="Tahoma"/>
          <w:i/>
          <w:sz w:val="22"/>
          <w:szCs w:val="22"/>
          <w:u w:val="single"/>
        </w:rPr>
        <w:t xml:space="preserve"> </w:t>
      </w:r>
      <w:r w:rsidR="0002245A" w:rsidRPr="00E04A45">
        <w:rPr>
          <w:rStyle w:val="hps"/>
          <w:rFonts w:ascii="Tahoma" w:hAnsi="Tahoma" w:cs="Tahoma"/>
          <w:i/>
          <w:sz w:val="22"/>
          <w:szCs w:val="22"/>
          <w:u w:val="single"/>
        </w:rPr>
        <w:t>3</w:t>
      </w:r>
      <w:r w:rsidR="0002245A" w:rsidRPr="00E04A45">
        <w:rPr>
          <w:rStyle w:val="hps"/>
          <w:rFonts w:ascii="Tahoma" w:hAnsi="Tahoma" w:cs="Tahoma"/>
          <w:i/>
          <w:sz w:val="22"/>
          <w:szCs w:val="22"/>
        </w:rPr>
        <w:t>. L'article</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15</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c</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de la directive,</w:t>
      </w:r>
      <w:r w:rsidR="0002245A" w:rsidRPr="00E04A45">
        <w:rPr>
          <w:rFonts w:ascii="Tahoma" w:hAnsi="Tahoma" w:cs="Tahoma"/>
          <w:i/>
          <w:sz w:val="22"/>
          <w:szCs w:val="22"/>
        </w:rPr>
        <w:t xml:space="preserve"> </w:t>
      </w:r>
      <w:r w:rsidR="005C2C1B" w:rsidRPr="00E04A45">
        <w:rPr>
          <w:rStyle w:val="hps"/>
          <w:rFonts w:ascii="Tahoma" w:hAnsi="Tahoma" w:cs="Tahoma"/>
          <w:i/>
          <w:sz w:val="22"/>
          <w:szCs w:val="22"/>
        </w:rPr>
        <w:t>par contre</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est</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une disposition</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dont le contenu</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diffère de</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celui de l'article</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3 de la CEDH</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et</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dont l'interprétation</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 xml:space="preserve">doit </w:t>
      </w:r>
      <w:r w:rsidR="005C2C1B" w:rsidRPr="00E04A45">
        <w:rPr>
          <w:rStyle w:val="hps"/>
          <w:rFonts w:ascii="Tahoma" w:hAnsi="Tahoma" w:cs="Tahoma"/>
          <w:i/>
          <w:sz w:val="22"/>
          <w:szCs w:val="22"/>
        </w:rPr>
        <w:t xml:space="preserve">également </w:t>
      </w:r>
      <w:r w:rsidR="0002245A" w:rsidRPr="00E04A45">
        <w:rPr>
          <w:rStyle w:val="hps"/>
          <w:rFonts w:ascii="Tahoma" w:hAnsi="Tahoma" w:cs="Tahoma"/>
          <w:i/>
          <w:sz w:val="22"/>
          <w:szCs w:val="22"/>
        </w:rPr>
        <w:t>être</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autonome</w:t>
      </w:r>
      <w:r w:rsidR="005C2C1B" w:rsidRPr="00E04A45">
        <w:rPr>
          <w:rStyle w:val="hps"/>
          <w:rFonts w:ascii="Tahoma" w:hAnsi="Tahoma" w:cs="Tahoma"/>
          <w:i/>
          <w:sz w:val="22"/>
          <w:szCs w:val="22"/>
        </w:rPr>
        <w:t>,</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mais</w:t>
      </w:r>
      <w:r w:rsidR="0002245A" w:rsidRPr="00E04A45">
        <w:rPr>
          <w:rFonts w:ascii="Tahoma" w:hAnsi="Tahoma" w:cs="Tahoma"/>
          <w:i/>
          <w:sz w:val="22"/>
          <w:szCs w:val="22"/>
        </w:rPr>
        <w:t xml:space="preserve"> </w:t>
      </w:r>
      <w:r w:rsidR="005C2C1B" w:rsidRPr="00E04A45">
        <w:rPr>
          <w:rStyle w:val="hps"/>
          <w:rFonts w:ascii="Tahoma" w:hAnsi="Tahoma" w:cs="Tahoma"/>
          <w:i/>
          <w:sz w:val="22"/>
          <w:szCs w:val="22"/>
        </w:rPr>
        <w:t>dans</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le respect des droits</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fondamentaux</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tels qu'ils sont garantis</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par</w:t>
      </w:r>
      <w:r w:rsidR="0002245A" w:rsidRPr="00E04A45">
        <w:rPr>
          <w:rFonts w:ascii="Tahoma" w:hAnsi="Tahoma" w:cs="Tahoma"/>
          <w:i/>
          <w:sz w:val="22"/>
          <w:szCs w:val="22"/>
        </w:rPr>
        <w:t xml:space="preserve"> </w:t>
      </w:r>
      <w:r w:rsidR="0002245A" w:rsidRPr="00E04A45">
        <w:rPr>
          <w:rStyle w:val="hps"/>
          <w:rFonts w:ascii="Tahoma" w:hAnsi="Tahoma" w:cs="Tahoma"/>
          <w:i/>
          <w:sz w:val="22"/>
          <w:szCs w:val="22"/>
        </w:rPr>
        <w:t>la CEDH</w:t>
      </w:r>
      <w:r w:rsidR="0002245A" w:rsidRPr="00E04A45">
        <w:rPr>
          <w:rFonts w:ascii="Tahoma" w:hAnsi="Tahoma" w:cs="Tahoma"/>
          <w:i/>
          <w:sz w:val="22"/>
          <w:szCs w:val="22"/>
        </w:rPr>
        <w:t>.</w:t>
      </w:r>
    </w:p>
    <w:p w:rsidR="00C81056" w:rsidRPr="00E04A45" w:rsidRDefault="00C81056" w:rsidP="00E04A45">
      <w:pPr>
        <w:jc w:val="both"/>
        <w:rPr>
          <w:rStyle w:val="hps"/>
          <w:rFonts w:ascii="Tahoma" w:hAnsi="Tahoma" w:cs="Tahoma"/>
          <w:sz w:val="22"/>
          <w:szCs w:val="22"/>
        </w:rPr>
      </w:pPr>
    </w:p>
    <w:p w:rsidR="005C2C1B" w:rsidRPr="00E04A45" w:rsidRDefault="005C2C1B" w:rsidP="00E04A45">
      <w:pPr>
        <w:jc w:val="both"/>
        <w:rPr>
          <w:rFonts w:ascii="Tahoma" w:hAnsi="Tahoma" w:cs="Tahoma"/>
          <w:sz w:val="22"/>
          <w:szCs w:val="22"/>
        </w:rPr>
      </w:pPr>
      <w:r w:rsidRPr="00E04A45">
        <w:rPr>
          <w:rStyle w:val="hps"/>
          <w:rFonts w:ascii="Tahoma" w:hAnsi="Tahoma" w:cs="Tahoma"/>
          <w:sz w:val="22"/>
          <w:szCs w:val="22"/>
        </w:rPr>
        <w:t>Une interprétation large</w:t>
      </w:r>
      <w:r w:rsidRPr="00E04A45">
        <w:rPr>
          <w:rFonts w:ascii="Tahoma" w:hAnsi="Tahoma" w:cs="Tahoma"/>
          <w:sz w:val="22"/>
          <w:szCs w:val="22"/>
        </w:rPr>
        <w:t xml:space="preserve"> </w:t>
      </w:r>
      <w:r w:rsidRPr="00E04A45">
        <w:rPr>
          <w:rStyle w:val="hps"/>
          <w:rFonts w:ascii="Tahoma" w:hAnsi="Tahoma" w:cs="Tahoma"/>
          <w:sz w:val="22"/>
          <w:szCs w:val="22"/>
        </w:rPr>
        <w:t>des</w:t>
      </w:r>
      <w:r w:rsidRPr="00E04A45">
        <w:rPr>
          <w:rFonts w:ascii="Tahoma" w:hAnsi="Tahoma" w:cs="Tahoma"/>
          <w:sz w:val="22"/>
          <w:szCs w:val="22"/>
        </w:rPr>
        <w:t xml:space="preserve"> </w:t>
      </w:r>
      <w:r w:rsidRPr="00E04A45">
        <w:rPr>
          <w:rStyle w:val="hps"/>
          <w:rFonts w:ascii="Tahoma" w:hAnsi="Tahoma" w:cs="Tahoma"/>
          <w:sz w:val="22"/>
          <w:szCs w:val="22"/>
        </w:rPr>
        <w:t>critères d'obtention de</w:t>
      </w:r>
      <w:r w:rsidRPr="00E04A45">
        <w:rPr>
          <w:rFonts w:ascii="Tahoma" w:hAnsi="Tahoma" w:cs="Tahoma"/>
          <w:sz w:val="22"/>
          <w:szCs w:val="22"/>
        </w:rPr>
        <w:t xml:space="preserve"> </w:t>
      </w:r>
      <w:r w:rsidRPr="00E04A45">
        <w:rPr>
          <w:rStyle w:val="hps"/>
          <w:rFonts w:ascii="Tahoma" w:hAnsi="Tahoma" w:cs="Tahoma"/>
          <w:sz w:val="22"/>
          <w:szCs w:val="22"/>
        </w:rPr>
        <w:t>la protection subsidiaire</w:t>
      </w:r>
      <w:r w:rsidRPr="00E04A45">
        <w:rPr>
          <w:rFonts w:ascii="Tahoma" w:hAnsi="Tahoma" w:cs="Tahoma"/>
          <w:sz w:val="22"/>
          <w:szCs w:val="22"/>
        </w:rPr>
        <w:t xml:space="preserve"> </w:t>
      </w:r>
      <w:r w:rsidRPr="00E04A45">
        <w:rPr>
          <w:rStyle w:val="hps"/>
          <w:rFonts w:ascii="Tahoma" w:hAnsi="Tahoma" w:cs="Tahoma"/>
          <w:sz w:val="22"/>
          <w:szCs w:val="22"/>
        </w:rPr>
        <w:t>est</w:t>
      </w:r>
      <w:r w:rsidRPr="00E04A45">
        <w:rPr>
          <w:rFonts w:ascii="Tahoma" w:hAnsi="Tahoma" w:cs="Tahoma"/>
          <w:sz w:val="22"/>
          <w:szCs w:val="22"/>
        </w:rPr>
        <w:t xml:space="preserve"> </w:t>
      </w:r>
      <w:r w:rsidRPr="00E04A45">
        <w:rPr>
          <w:rStyle w:val="hps"/>
          <w:rFonts w:ascii="Tahoma" w:hAnsi="Tahoma" w:cs="Tahoma"/>
          <w:sz w:val="22"/>
          <w:szCs w:val="22"/>
        </w:rPr>
        <w:t>nécessaire pour assurer la</w:t>
      </w:r>
      <w:r w:rsidRPr="00E04A45">
        <w:rPr>
          <w:rFonts w:ascii="Tahoma" w:hAnsi="Tahoma" w:cs="Tahoma"/>
          <w:sz w:val="22"/>
          <w:szCs w:val="22"/>
        </w:rPr>
        <w:t xml:space="preserve"> </w:t>
      </w:r>
      <w:r w:rsidRPr="00E04A45">
        <w:rPr>
          <w:rStyle w:val="hps"/>
          <w:rFonts w:ascii="Tahoma" w:hAnsi="Tahoma" w:cs="Tahoma"/>
          <w:sz w:val="22"/>
          <w:szCs w:val="22"/>
        </w:rPr>
        <w:t>protection en vertu de</w:t>
      </w:r>
      <w:r w:rsidRPr="00E04A45">
        <w:rPr>
          <w:rFonts w:ascii="Tahoma" w:hAnsi="Tahoma" w:cs="Tahoma"/>
          <w:sz w:val="22"/>
          <w:szCs w:val="22"/>
        </w:rPr>
        <w:t xml:space="preserve"> </w:t>
      </w:r>
      <w:r w:rsidRPr="00E04A45">
        <w:rPr>
          <w:rStyle w:val="hps"/>
          <w:rFonts w:ascii="Tahoma" w:hAnsi="Tahoma" w:cs="Tahoma"/>
          <w:sz w:val="22"/>
          <w:szCs w:val="22"/>
        </w:rPr>
        <w:t>la CEDH</w:t>
      </w:r>
      <w:r w:rsidRPr="00E04A45">
        <w:rPr>
          <w:rFonts w:ascii="Tahoma" w:hAnsi="Tahoma" w:cs="Tahoma"/>
          <w:sz w:val="22"/>
          <w:szCs w:val="22"/>
        </w:rPr>
        <w:t>.</w:t>
      </w:r>
    </w:p>
    <w:p w:rsidR="005131EC" w:rsidRPr="00E04A45" w:rsidRDefault="005131EC" w:rsidP="00E04A45">
      <w:pPr>
        <w:jc w:val="both"/>
        <w:rPr>
          <w:rFonts w:ascii="Tahoma" w:hAnsi="Tahoma" w:cs="Tahoma"/>
          <w:sz w:val="22"/>
          <w:szCs w:val="22"/>
        </w:rPr>
      </w:pPr>
    </w:p>
    <w:p w:rsidR="005131EC" w:rsidRPr="00E04A45" w:rsidRDefault="005131EC" w:rsidP="00E04A45">
      <w:pPr>
        <w:jc w:val="both"/>
        <w:rPr>
          <w:rFonts w:ascii="Tahoma" w:hAnsi="Tahoma" w:cs="Tahoma"/>
          <w:sz w:val="22"/>
          <w:szCs w:val="22"/>
        </w:rPr>
      </w:pPr>
      <w:r w:rsidRPr="00E04A45">
        <w:rPr>
          <w:rStyle w:val="hps"/>
          <w:rFonts w:ascii="Tahoma" w:hAnsi="Tahoma" w:cs="Tahoma"/>
          <w:sz w:val="22"/>
          <w:szCs w:val="22"/>
        </w:rPr>
        <w:t>Une atteinte grave causée par une</w:t>
      </w:r>
      <w:r w:rsidRPr="00E04A45">
        <w:rPr>
          <w:rFonts w:ascii="Tahoma" w:hAnsi="Tahoma" w:cs="Tahoma"/>
          <w:sz w:val="22"/>
          <w:szCs w:val="22"/>
        </w:rPr>
        <w:t xml:space="preserve"> </w:t>
      </w:r>
      <w:r w:rsidRPr="00E04A45">
        <w:rPr>
          <w:rStyle w:val="hps"/>
          <w:rFonts w:ascii="Tahoma" w:hAnsi="Tahoma" w:cs="Tahoma"/>
          <w:sz w:val="22"/>
          <w:szCs w:val="22"/>
        </w:rPr>
        <w:t>épidémie mortelle</w:t>
      </w:r>
      <w:r w:rsidRPr="00E04A45">
        <w:rPr>
          <w:rFonts w:ascii="Tahoma" w:hAnsi="Tahoma" w:cs="Tahoma"/>
          <w:sz w:val="22"/>
          <w:szCs w:val="22"/>
        </w:rPr>
        <w:t xml:space="preserve"> ne </w:t>
      </w:r>
      <w:r w:rsidRPr="00E04A45">
        <w:rPr>
          <w:rStyle w:val="hps"/>
          <w:rFonts w:ascii="Tahoma" w:hAnsi="Tahoma" w:cs="Tahoma"/>
          <w:sz w:val="22"/>
          <w:szCs w:val="22"/>
        </w:rPr>
        <w:t>peut</w:t>
      </w:r>
      <w:r w:rsidRPr="00E04A45">
        <w:rPr>
          <w:rFonts w:ascii="Tahoma" w:hAnsi="Tahoma" w:cs="Tahoma"/>
          <w:sz w:val="22"/>
          <w:szCs w:val="22"/>
        </w:rPr>
        <w:t xml:space="preserve"> </w:t>
      </w:r>
      <w:r w:rsidRPr="00E04A45">
        <w:rPr>
          <w:rStyle w:val="hps"/>
          <w:rFonts w:ascii="Tahoma" w:hAnsi="Tahoma" w:cs="Tahoma"/>
          <w:sz w:val="22"/>
          <w:szCs w:val="22"/>
        </w:rPr>
        <w:t>en aucun cas être</w:t>
      </w:r>
      <w:r w:rsidRPr="00E04A45">
        <w:rPr>
          <w:rFonts w:ascii="Tahoma" w:hAnsi="Tahoma" w:cs="Tahoma"/>
          <w:sz w:val="22"/>
          <w:szCs w:val="22"/>
        </w:rPr>
        <w:t xml:space="preserve"> </w:t>
      </w:r>
      <w:r w:rsidRPr="00E04A45">
        <w:rPr>
          <w:rStyle w:val="hps"/>
          <w:rFonts w:ascii="Tahoma" w:hAnsi="Tahoma" w:cs="Tahoma"/>
          <w:sz w:val="22"/>
          <w:szCs w:val="22"/>
        </w:rPr>
        <w:t>exclu</w:t>
      </w:r>
      <w:r w:rsidR="00D85BAA">
        <w:rPr>
          <w:rStyle w:val="hps"/>
          <w:rFonts w:ascii="Tahoma" w:hAnsi="Tahoma" w:cs="Tahoma"/>
          <w:sz w:val="22"/>
          <w:szCs w:val="22"/>
        </w:rPr>
        <w:t>e</w:t>
      </w:r>
      <w:r w:rsidRPr="00E04A45">
        <w:rPr>
          <w:rStyle w:val="hps"/>
          <w:rFonts w:ascii="Tahoma" w:hAnsi="Tahoma" w:cs="Tahoma"/>
          <w:sz w:val="22"/>
          <w:szCs w:val="22"/>
        </w:rPr>
        <w:t xml:space="preserve"> du droit</w:t>
      </w:r>
      <w:r w:rsidRPr="00E04A45">
        <w:rPr>
          <w:rFonts w:ascii="Tahoma" w:hAnsi="Tahoma" w:cs="Tahoma"/>
          <w:sz w:val="22"/>
          <w:szCs w:val="22"/>
        </w:rPr>
        <w:t xml:space="preserve"> </w:t>
      </w:r>
      <w:r w:rsidRPr="00E04A45">
        <w:rPr>
          <w:rStyle w:val="hps"/>
          <w:rFonts w:ascii="Tahoma" w:hAnsi="Tahoma" w:cs="Tahoma"/>
          <w:sz w:val="22"/>
          <w:szCs w:val="22"/>
        </w:rPr>
        <w:t>à la protection subsidiaire</w:t>
      </w:r>
      <w:r w:rsidRPr="00E04A45">
        <w:rPr>
          <w:rFonts w:ascii="Tahoma" w:hAnsi="Tahoma" w:cs="Tahoma"/>
          <w:sz w:val="22"/>
          <w:szCs w:val="22"/>
        </w:rPr>
        <w:t>.</w:t>
      </w:r>
    </w:p>
    <w:p w:rsidR="005131EC" w:rsidRPr="00E04A45" w:rsidRDefault="005131EC" w:rsidP="00E04A45">
      <w:pPr>
        <w:jc w:val="both"/>
        <w:rPr>
          <w:rStyle w:val="hps"/>
          <w:rFonts w:ascii="Tahoma" w:hAnsi="Tahoma" w:cs="Tahoma"/>
          <w:sz w:val="22"/>
          <w:szCs w:val="22"/>
        </w:rPr>
      </w:pPr>
      <w:r w:rsidRPr="00E04A45">
        <w:rPr>
          <w:rStyle w:val="hps"/>
          <w:rFonts w:ascii="Tahoma" w:hAnsi="Tahoma" w:cs="Tahoma"/>
          <w:sz w:val="22"/>
          <w:szCs w:val="22"/>
        </w:rPr>
        <w:t>Tout autre</w:t>
      </w:r>
      <w:r w:rsidRPr="00E04A45">
        <w:rPr>
          <w:rFonts w:ascii="Tahoma" w:hAnsi="Tahoma" w:cs="Tahoma"/>
          <w:sz w:val="22"/>
          <w:szCs w:val="22"/>
        </w:rPr>
        <w:t xml:space="preserve"> </w:t>
      </w:r>
      <w:r w:rsidRPr="00E04A45">
        <w:rPr>
          <w:rStyle w:val="hps"/>
          <w:rFonts w:ascii="Tahoma" w:hAnsi="Tahoma" w:cs="Tahoma"/>
          <w:sz w:val="22"/>
          <w:szCs w:val="22"/>
        </w:rPr>
        <w:t>choix introduirait</w:t>
      </w:r>
      <w:r w:rsidRPr="00E04A45">
        <w:rPr>
          <w:rFonts w:ascii="Tahoma" w:hAnsi="Tahoma" w:cs="Tahoma"/>
          <w:sz w:val="22"/>
          <w:szCs w:val="22"/>
        </w:rPr>
        <w:t xml:space="preserve"> </w:t>
      </w:r>
      <w:r w:rsidRPr="00E04A45">
        <w:rPr>
          <w:rStyle w:val="hps"/>
          <w:rFonts w:ascii="Tahoma" w:hAnsi="Tahoma" w:cs="Tahoma"/>
          <w:sz w:val="22"/>
          <w:szCs w:val="22"/>
        </w:rPr>
        <w:t>une discrimination injustifiée</w:t>
      </w:r>
      <w:r w:rsidRPr="00E04A45">
        <w:rPr>
          <w:rFonts w:ascii="Tahoma" w:hAnsi="Tahoma" w:cs="Tahoma"/>
          <w:sz w:val="22"/>
          <w:szCs w:val="22"/>
        </w:rPr>
        <w:t xml:space="preserve"> entre demandeurs d’asile </w:t>
      </w:r>
      <w:r w:rsidRPr="00E04A45">
        <w:rPr>
          <w:rStyle w:val="hps"/>
          <w:rFonts w:ascii="Tahoma" w:hAnsi="Tahoma" w:cs="Tahoma"/>
          <w:sz w:val="22"/>
          <w:szCs w:val="22"/>
        </w:rPr>
        <w:t>en fonction de</w:t>
      </w:r>
      <w:r w:rsidRPr="00E04A45">
        <w:rPr>
          <w:rFonts w:ascii="Tahoma" w:hAnsi="Tahoma" w:cs="Tahoma"/>
          <w:sz w:val="22"/>
          <w:szCs w:val="22"/>
        </w:rPr>
        <w:t xml:space="preserve"> </w:t>
      </w:r>
      <w:r w:rsidRPr="00E04A45">
        <w:rPr>
          <w:rStyle w:val="hps"/>
          <w:rFonts w:ascii="Tahoma" w:hAnsi="Tahoma" w:cs="Tahoma"/>
          <w:sz w:val="22"/>
          <w:szCs w:val="22"/>
        </w:rPr>
        <w:t>la</w:t>
      </w:r>
      <w:r w:rsidRPr="00E04A45">
        <w:rPr>
          <w:rFonts w:ascii="Tahoma" w:hAnsi="Tahoma" w:cs="Tahoma"/>
          <w:sz w:val="22"/>
          <w:szCs w:val="22"/>
        </w:rPr>
        <w:t xml:space="preserve"> </w:t>
      </w:r>
      <w:r w:rsidRPr="00E04A45">
        <w:rPr>
          <w:rStyle w:val="hps"/>
          <w:rFonts w:ascii="Tahoma" w:hAnsi="Tahoma" w:cs="Tahoma"/>
          <w:sz w:val="22"/>
          <w:szCs w:val="22"/>
        </w:rPr>
        <w:t>protection</w:t>
      </w:r>
      <w:r w:rsidRPr="00E04A45">
        <w:rPr>
          <w:rFonts w:ascii="Tahoma" w:hAnsi="Tahoma" w:cs="Tahoma"/>
          <w:sz w:val="22"/>
          <w:szCs w:val="22"/>
        </w:rPr>
        <w:t xml:space="preserve"> </w:t>
      </w:r>
      <w:r w:rsidRPr="00E04A45">
        <w:rPr>
          <w:rStyle w:val="hps"/>
          <w:rFonts w:ascii="Tahoma" w:hAnsi="Tahoma" w:cs="Tahoma"/>
          <w:sz w:val="22"/>
          <w:szCs w:val="22"/>
        </w:rPr>
        <w:t>dont ils</w:t>
      </w:r>
      <w:r w:rsidRPr="00E04A45">
        <w:rPr>
          <w:rFonts w:ascii="Tahoma" w:hAnsi="Tahoma" w:cs="Tahoma"/>
          <w:sz w:val="22"/>
          <w:szCs w:val="22"/>
        </w:rPr>
        <w:t xml:space="preserve"> </w:t>
      </w:r>
      <w:r w:rsidRPr="00E04A45">
        <w:rPr>
          <w:rStyle w:val="hps"/>
          <w:rFonts w:ascii="Tahoma" w:hAnsi="Tahoma" w:cs="Tahoma"/>
          <w:sz w:val="22"/>
          <w:szCs w:val="22"/>
        </w:rPr>
        <w:t>auraient droit</w:t>
      </w:r>
      <w:r w:rsidRPr="00E04A45">
        <w:rPr>
          <w:rFonts w:ascii="Tahoma" w:hAnsi="Tahoma" w:cs="Tahoma"/>
          <w:sz w:val="22"/>
          <w:szCs w:val="22"/>
        </w:rPr>
        <w:t xml:space="preserve">. </w:t>
      </w:r>
      <w:r w:rsidRPr="00E04A45">
        <w:rPr>
          <w:rStyle w:val="hps"/>
          <w:rFonts w:ascii="Tahoma" w:hAnsi="Tahoma" w:cs="Tahoma"/>
          <w:sz w:val="22"/>
          <w:szCs w:val="22"/>
        </w:rPr>
        <w:t>Cela conduirait</w:t>
      </w:r>
      <w:r w:rsidRPr="00E04A45">
        <w:rPr>
          <w:rFonts w:ascii="Tahoma" w:hAnsi="Tahoma" w:cs="Tahoma"/>
          <w:sz w:val="22"/>
          <w:szCs w:val="22"/>
        </w:rPr>
        <w:t xml:space="preserve"> </w:t>
      </w:r>
      <w:r w:rsidRPr="00E04A45">
        <w:rPr>
          <w:rStyle w:val="hps"/>
          <w:rFonts w:ascii="Tahoma" w:hAnsi="Tahoma" w:cs="Tahoma"/>
          <w:sz w:val="22"/>
          <w:szCs w:val="22"/>
        </w:rPr>
        <w:t>au résultat absurde</w:t>
      </w:r>
      <w:r w:rsidRPr="00E04A45">
        <w:rPr>
          <w:rFonts w:ascii="Tahoma" w:hAnsi="Tahoma" w:cs="Tahoma"/>
          <w:sz w:val="22"/>
          <w:szCs w:val="22"/>
        </w:rPr>
        <w:t xml:space="preserve"> </w:t>
      </w:r>
      <w:r w:rsidRPr="00E04A45">
        <w:rPr>
          <w:rStyle w:val="hps"/>
          <w:rFonts w:ascii="Tahoma" w:hAnsi="Tahoma" w:cs="Tahoma"/>
          <w:sz w:val="22"/>
          <w:szCs w:val="22"/>
        </w:rPr>
        <w:t>que ceux qui ont</w:t>
      </w:r>
      <w:r w:rsidRPr="00E04A45">
        <w:rPr>
          <w:rFonts w:ascii="Tahoma" w:hAnsi="Tahoma" w:cs="Tahoma"/>
          <w:sz w:val="22"/>
          <w:szCs w:val="22"/>
        </w:rPr>
        <w:t xml:space="preserve"> à souffrir d’un dommage </w:t>
      </w:r>
      <w:r w:rsidR="00D85BAA">
        <w:rPr>
          <w:rStyle w:val="hps"/>
          <w:rFonts w:ascii="Tahoma" w:hAnsi="Tahoma" w:cs="Tahoma"/>
          <w:sz w:val="22"/>
          <w:szCs w:val="22"/>
        </w:rPr>
        <w:t>causé</w:t>
      </w:r>
      <w:r w:rsidRPr="00E04A45">
        <w:rPr>
          <w:rStyle w:val="hps"/>
          <w:rFonts w:ascii="Tahoma" w:hAnsi="Tahoma" w:cs="Tahoma"/>
          <w:sz w:val="22"/>
          <w:szCs w:val="22"/>
        </w:rPr>
        <w:t xml:space="preserve"> par la guerre</w:t>
      </w:r>
      <w:r w:rsidRPr="00E04A45">
        <w:rPr>
          <w:rFonts w:ascii="Tahoma" w:hAnsi="Tahoma" w:cs="Tahoma"/>
          <w:sz w:val="22"/>
          <w:szCs w:val="22"/>
        </w:rPr>
        <w:t xml:space="preserve"> </w:t>
      </w:r>
      <w:r w:rsidRPr="00E04A45">
        <w:rPr>
          <w:rStyle w:val="hps"/>
          <w:rFonts w:ascii="Tahoma" w:hAnsi="Tahoma" w:cs="Tahoma"/>
          <w:sz w:val="22"/>
          <w:szCs w:val="22"/>
        </w:rPr>
        <w:t>et la violence pourraient recevoir la protection subsidiaire</w:t>
      </w:r>
      <w:r w:rsidRPr="00E04A45">
        <w:rPr>
          <w:rFonts w:ascii="Tahoma" w:hAnsi="Tahoma" w:cs="Tahoma"/>
          <w:sz w:val="22"/>
          <w:szCs w:val="22"/>
        </w:rPr>
        <w:t>, alors qui ceux qui ont à souffrir d’</w:t>
      </w:r>
      <w:r w:rsidRPr="00E04A45">
        <w:rPr>
          <w:rStyle w:val="hps"/>
          <w:rFonts w:ascii="Tahoma" w:hAnsi="Tahoma" w:cs="Tahoma"/>
          <w:sz w:val="22"/>
          <w:szCs w:val="22"/>
        </w:rPr>
        <w:t>une épidémie mortelle</w:t>
      </w:r>
      <w:r w:rsidRPr="00E04A45">
        <w:rPr>
          <w:rFonts w:ascii="Tahoma" w:hAnsi="Tahoma" w:cs="Tahoma"/>
          <w:sz w:val="22"/>
          <w:szCs w:val="22"/>
        </w:rPr>
        <w:t xml:space="preserve"> </w:t>
      </w:r>
      <w:r w:rsidRPr="00E04A45">
        <w:rPr>
          <w:rStyle w:val="hps"/>
          <w:rFonts w:ascii="Tahoma" w:hAnsi="Tahoma" w:cs="Tahoma"/>
          <w:sz w:val="22"/>
          <w:szCs w:val="22"/>
        </w:rPr>
        <w:t>ne le pourraient pas.</w:t>
      </w:r>
    </w:p>
    <w:p w:rsidR="005131EC" w:rsidRPr="00E04A45" w:rsidRDefault="005131EC" w:rsidP="00E04A45">
      <w:pPr>
        <w:jc w:val="both"/>
        <w:rPr>
          <w:rStyle w:val="hps"/>
          <w:rFonts w:ascii="Tahoma" w:hAnsi="Tahoma" w:cs="Tahoma"/>
          <w:sz w:val="22"/>
          <w:szCs w:val="22"/>
        </w:rPr>
      </w:pPr>
    </w:p>
    <w:p w:rsidR="009A120C" w:rsidRPr="00E04A45" w:rsidRDefault="007C1CBE" w:rsidP="00E04A45">
      <w:pPr>
        <w:jc w:val="both"/>
        <w:rPr>
          <w:rFonts w:ascii="Tahoma" w:hAnsi="Tahoma" w:cs="Tahoma"/>
          <w:sz w:val="22"/>
          <w:szCs w:val="22"/>
        </w:rPr>
      </w:pPr>
      <w:r w:rsidRPr="00E04A45">
        <w:rPr>
          <w:rStyle w:val="hps"/>
          <w:rFonts w:ascii="Tahoma" w:hAnsi="Tahoma" w:cs="Tahoma"/>
          <w:sz w:val="22"/>
          <w:szCs w:val="22"/>
        </w:rPr>
        <w:lastRenderedPageBreak/>
        <w:t>Vu que la</w:t>
      </w:r>
      <w:r w:rsidR="005131EC" w:rsidRPr="00E04A45">
        <w:rPr>
          <w:rFonts w:ascii="Tahoma" w:hAnsi="Tahoma" w:cs="Tahoma"/>
          <w:sz w:val="22"/>
          <w:szCs w:val="22"/>
        </w:rPr>
        <w:t xml:space="preserve"> </w:t>
      </w:r>
      <w:r w:rsidR="005131EC" w:rsidRPr="00E04A45">
        <w:rPr>
          <w:rStyle w:val="hps"/>
          <w:rFonts w:ascii="Tahoma" w:hAnsi="Tahoma" w:cs="Tahoma"/>
          <w:sz w:val="22"/>
          <w:szCs w:val="22"/>
        </w:rPr>
        <w:t>protection subsidiaire</w:t>
      </w:r>
      <w:r w:rsidR="005131EC" w:rsidRPr="00E04A45">
        <w:rPr>
          <w:rFonts w:ascii="Tahoma" w:hAnsi="Tahoma" w:cs="Tahoma"/>
          <w:sz w:val="22"/>
          <w:szCs w:val="22"/>
        </w:rPr>
        <w:t xml:space="preserve"> </w:t>
      </w:r>
      <w:r w:rsidRPr="00E04A45">
        <w:rPr>
          <w:rStyle w:val="hps"/>
          <w:rFonts w:ascii="Tahoma" w:hAnsi="Tahoma" w:cs="Tahoma"/>
          <w:sz w:val="22"/>
          <w:szCs w:val="22"/>
        </w:rPr>
        <w:t>a</w:t>
      </w:r>
      <w:r w:rsidR="005131EC" w:rsidRPr="00E04A45">
        <w:rPr>
          <w:rFonts w:ascii="Tahoma" w:hAnsi="Tahoma" w:cs="Tahoma"/>
          <w:sz w:val="22"/>
          <w:szCs w:val="22"/>
        </w:rPr>
        <w:t xml:space="preserve"> </w:t>
      </w:r>
      <w:r w:rsidR="005131EC" w:rsidRPr="00E04A45">
        <w:rPr>
          <w:rStyle w:val="hps"/>
          <w:rFonts w:ascii="Tahoma" w:hAnsi="Tahoma" w:cs="Tahoma"/>
          <w:sz w:val="22"/>
          <w:szCs w:val="22"/>
        </w:rPr>
        <w:t>précisément</w:t>
      </w:r>
      <w:r w:rsidR="005131EC" w:rsidRPr="00E04A45">
        <w:rPr>
          <w:rFonts w:ascii="Tahoma" w:hAnsi="Tahoma" w:cs="Tahoma"/>
          <w:sz w:val="22"/>
          <w:szCs w:val="22"/>
        </w:rPr>
        <w:t xml:space="preserve"> </w:t>
      </w:r>
      <w:r w:rsidRPr="00E04A45">
        <w:rPr>
          <w:rFonts w:ascii="Tahoma" w:hAnsi="Tahoma" w:cs="Tahoma"/>
          <w:sz w:val="22"/>
          <w:szCs w:val="22"/>
        </w:rPr>
        <w:t xml:space="preserve">été </w:t>
      </w:r>
      <w:r w:rsidR="005131EC" w:rsidRPr="00E04A45">
        <w:rPr>
          <w:rStyle w:val="hps"/>
          <w:rFonts w:ascii="Tahoma" w:hAnsi="Tahoma" w:cs="Tahoma"/>
          <w:sz w:val="22"/>
          <w:szCs w:val="22"/>
        </w:rPr>
        <w:t>créé</w:t>
      </w:r>
      <w:r w:rsidRPr="00E04A45">
        <w:rPr>
          <w:rStyle w:val="hps"/>
          <w:rFonts w:ascii="Tahoma" w:hAnsi="Tahoma" w:cs="Tahoma"/>
          <w:sz w:val="22"/>
          <w:szCs w:val="22"/>
        </w:rPr>
        <w:t>e</w:t>
      </w:r>
      <w:r w:rsidR="005131EC" w:rsidRPr="00E04A45">
        <w:rPr>
          <w:rStyle w:val="hps"/>
          <w:rFonts w:ascii="Tahoma" w:hAnsi="Tahoma" w:cs="Tahoma"/>
          <w:sz w:val="22"/>
          <w:szCs w:val="22"/>
        </w:rPr>
        <w:t xml:space="preserve"> pour protéger</w:t>
      </w:r>
      <w:r w:rsidR="005131EC" w:rsidRPr="00E04A45">
        <w:rPr>
          <w:rFonts w:ascii="Tahoma" w:hAnsi="Tahoma" w:cs="Tahoma"/>
          <w:sz w:val="22"/>
          <w:szCs w:val="22"/>
        </w:rPr>
        <w:t xml:space="preserve"> </w:t>
      </w:r>
      <w:r w:rsidR="005131EC" w:rsidRPr="00E04A45">
        <w:rPr>
          <w:rStyle w:val="hps"/>
          <w:rFonts w:ascii="Tahoma" w:hAnsi="Tahoma" w:cs="Tahoma"/>
          <w:sz w:val="22"/>
          <w:szCs w:val="22"/>
        </w:rPr>
        <w:t>contre la violence</w:t>
      </w:r>
      <w:r w:rsidR="005131EC" w:rsidRPr="00E04A45">
        <w:rPr>
          <w:rFonts w:ascii="Tahoma" w:hAnsi="Tahoma" w:cs="Tahoma"/>
          <w:sz w:val="22"/>
          <w:szCs w:val="22"/>
        </w:rPr>
        <w:t xml:space="preserve"> </w:t>
      </w:r>
      <w:r w:rsidR="005131EC" w:rsidRPr="00E04A45">
        <w:rPr>
          <w:rStyle w:val="hps"/>
          <w:rFonts w:ascii="Tahoma" w:hAnsi="Tahoma" w:cs="Tahoma"/>
          <w:sz w:val="22"/>
          <w:szCs w:val="22"/>
        </w:rPr>
        <w:t>arbitraire</w:t>
      </w:r>
      <w:r w:rsidR="005131EC" w:rsidRPr="00E04A45">
        <w:rPr>
          <w:rFonts w:ascii="Tahoma" w:hAnsi="Tahoma" w:cs="Tahoma"/>
          <w:sz w:val="22"/>
          <w:szCs w:val="22"/>
        </w:rPr>
        <w:t xml:space="preserve"> </w:t>
      </w:r>
      <w:r w:rsidR="005131EC" w:rsidRPr="00E04A45">
        <w:rPr>
          <w:rStyle w:val="hps"/>
          <w:rFonts w:ascii="Tahoma" w:hAnsi="Tahoma" w:cs="Tahoma"/>
          <w:sz w:val="22"/>
          <w:szCs w:val="22"/>
        </w:rPr>
        <w:t>et</w:t>
      </w:r>
      <w:r w:rsidR="005131EC" w:rsidRPr="00E04A45">
        <w:rPr>
          <w:rFonts w:ascii="Tahoma" w:hAnsi="Tahoma" w:cs="Tahoma"/>
          <w:sz w:val="22"/>
          <w:szCs w:val="22"/>
        </w:rPr>
        <w:t xml:space="preserve"> </w:t>
      </w:r>
      <w:r w:rsidRPr="00E04A45">
        <w:rPr>
          <w:rFonts w:ascii="Tahoma" w:hAnsi="Tahoma" w:cs="Tahoma"/>
          <w:sz w:val="22"/>
          <w:szCs w:val="22"/>
        </w:rPr>
        <w:t xml:space="preserve">non contre une atteinte grave discriminatoire, </w:t>
      </w:r>
      <w:r w:rsidRPr="00E04A45">
        <w:rPr>
          <w:rStyle w:val="hps"/>
          <w:rFonts w:ascii="Tahoma" w:hAnsi="Tahoma" w:cs="Tahoma"/>
          <w:sz w:val="22"/>
          <w:szCs w:val="22"/>
        </w:rPr>
        <w:t>il n’est</w:t>
      </w:r>
      <w:r w:rsidRPr="00E04A45">
        <w:rPr>
          <w:rFonts w:ascii="Tahoma" w:hAnsi="Tahoma" w:cs="Tahoma"/>
          <w:sz w:val="22"/>
          <w:szCs w:val="22"/>
        </w:rPr>
        <w:t xml:space="preserve"> </w:t>
      </w:r>
      <w:r w:rsidRPr="00E04A45">
        <w:rPr>
          <w:rStyle w:val="hps"/>
          <w:rFonts w:ascii="Tahoma" w:hAnsi="Tahoma" w:cs="Tahoma"/>
          <w:sz w:val="22"/>
          <w:szCs w:val="22"/>
        </w:rPr>
        <w:t>pas</w:t>
      </w:r>
      <w:r w:rsidRPr="00E04A45">
        <w:rPr>
          <w:rFonts w:ascii="Tahoma" w:hAnsi="Tahoma" w:cs="Tahoma"/>
          <w:sz w:val="22"/>
          <w:szCs w:val="22"/>
        </w:rPr>
        <w:t xml:space="preserve"> </w:t>
      </w:r>
      <w:r w:rsidR="00D85BAA">
        <w:rPr>
          <w:rStyle w:val="hps"/>
          <w:rFonts w:ascii="Tahoma" w:hAnsi="Tahoma" w:cs="Tahoma"/>
          <w:sz w:val="22"/>
          <w:szCs w:val="22"/>
        </w:rPr>
        <w:t>correct</w:t>
      </w:r>
      <w:r w:rsidRPr="00E04A45">
        <w:rPr>
          <w:rStyle w:val="hps"/>
          <w:rFonts w:ascii="Tahoma" w:hAnsi="Tahoma" w:cs="Tahoma"/>
          <w:sz w:val="22"/>
          <w:szCs w:val="22"/>
        </w:rPr>
        <w:t xml:space="preserve"> de vouloir</w:t>
      </w:r>
      <w:r w:rsidRPr="00E04A45">
        <w:rPr>
          <w:rFonts w:ascii="Tahoma" w:hAnsi="Tahoma" w:cs="Tahoma"/>
          <w:sz w:val="22"/>
          <w:szCs w:val="22"/>
        </w:rPr>
        <w:t xml:space="preserve"> </w:t>
      </w:r>
      <w:r w:rsidR="009A120C" w:rsidRPr="00E04A45">
        <w:rPr>
          <w:rFonts w:ascii="Tahoma" w:hAnsi="Tahoma" w:cs="Tahoma"/>
          <w:sz w:val="22"/>
          <w:szCs w:val="22"/>
        </w:rPr>
        <w:t>ajouter comme condition qu’il faille que l’atteinte grave émane d’une personne.</w:t>
      </w:r>
    </w:p>
    <w:p w:rsidR="009A120C" w:rsidRPr="00E04A45" w:rsidRDefault="009A120C" w:rsidP="00E04A45">
      <w:pPr>
        <w:jc w:val="both"/>
        <w:rPr>
          <w:rFonts w:ascii="Tahoma" w:hAnsi="Tahoma" w:cs="Tahoma"/>
          <w:sz w:val="22"/>
          <w:szCs w:val="22"/>
        </w:rPr>
      </w:pPr>
    </w:p>
    <w:p w:rsidR="00D85BAA" w:rsidRDefault="009A120C" w:rsidP="00E04A45">
      <w:pPr>
        <w:jc w:val="both"/>
        <w:rPr>
          <w:rFonts w:ascii="Tahoma" w:hAnsi="Tahoma" w:cs="Tahoma"/>
          <w:sz w:val="22"/>
          <w:szCs w:val="22"/>
        </w:rPr>
      </w:pPr>
      <w:r w:rsidRPr="00E04A45">
        <w:rPr>
          <w:rStyle w:val="hps"/>
          <w:rFonts w:ascii="Tahoma" w:hAnsi="Tahoma" w:cs="Tahoma"/>
          <w:sz w:val="22"/>
          <w:szCs w:val="22"/>
        </w:rPr>
        <w:t xml:space="preserve">Cela aurait pour conséquence </w:t>
      </w:r>
      <w:r w:rsidR="00D85BAA">
        <w:rPr>
          <w:rStyle w:val="hps"/>
          <w:rFonts w:ascii="Tahoma" w:hAnsi="Tahoma" w:cs="Tahoma"/>
          <w:sz w:val="22"/>
          <w:szCs w:val="22"/>
        </w:rPr>
        <w:t xml:space="preserve">de créer </w:t>
      </w:r>
      <w:r w:rsidRPr="00E04A45">
        <w:rPr>
          <w:rStyle w:val="hps"/>
          <w:rFonts w:ascii="Tahoma" w:hAnsi="Tahoma" w:cs="Tahoma"/>
          <w:sz w:val="22"/>
          <w:szCs w:val="22"/>
        </w:rPr>
        <w:t>un nouveau  « protection gap »</w:t>
      </w:r>
      <w:r w:rsidRPr="00E04A45">
        <w:rPr>
          <w:rFonts w:ascii="Tahoma" w:hAnsi="Tahoma" w:cs="Tahoma"/>
          <w:sz w:val="22"/>
          <w:szCs w:val="22"/>
        </w:rPr>
        <w:t xml:space="preserve"> </w:t>
      </w:r>
      <w:r w:rsidRPr="00E04A45">
        <w:rPr>
          <w:rStyle w:val="hps"/>
          <w:rFonts w:ascii="Tahoma" w:hAnsi="Tahoma" w:cs="Tahoma"/>
          <w:sz w:val="22"/>
          <w:szCs w:val="22"/>
        </w:rPr>
        <w:t>(déficit de</w:t>
      </w:r>
      <w:r w:rsidRPr="00E04A45">
        <w:rPr>
          <w:rFonts w:ascii="Tahoma" w:hAnsi="Tahoma" w:cs="Tahoma"/>
          <w:sz w:val="22"/>
          <w:szCs w:val="22"/>
        </w:rPr>
        <w:t xml:space="preserve"> </w:t>
      </w:r>
      <w:r w:rsidRPr="00E04A45">
        <w:rPr>
          <w:rStyle w:val="hps"/>
          <w:rFonts w:ascii="Tahoma" w:hAnsi="Tahoma" w:cs="Tahoma"/>
          <w:sz w:val="22"/>
          <w:szCs w:val="22"/>
        </w:rPr>
        <w:t>protection)</w:t>
      </w:r>
      <w:r w:rsidRPr="00E04A45">
        <w:rPr>
          <w:rFonts w:ascii="Tahoma" w:hAnsi="Tahoma" w:cs="Tahoma"/>
          <w:sz w:val="22"/>
          <w:szCs w:val="22"/>
        </w:rPr>
        <w:t xml:space="preserve">, </w:t>
      </w:r>
      <w:r w:rsidR="0020565E" w:rsidRPr="00E04A45">
        <w:rPr>
          <w:rFonts w:ascii="Tahoma" w:hAnsi="Tahoma" w:cs="Tahoma"/>
          <w:sz w:val="22"/>
          <w:szCs w:val="22"/>
        </w:rPr>
        <w:t xml:space="preserve">puisque des personnes qui craignent des atteintes graves mais ne pourraient pas faire l’objet d’un rapatriement forcé à cause de l’interdiction de refoulement, ne pourraient cependant </w:t>
      </w:r>
      <w:r w:rsidRPr="00E04A45">
        <w:rPr>
          <w:rStyle w:val="hps"/>
          <w:rFonts w:ascii="Tahoma" w:hAnsi="Tahoma" w:cs="Tahoma"/>
          <w:sz w:val="22"/>
          <w:szCs w:val="22"/>
        </w:rPr>
        <w:t>obtenir</w:t>
      </w:r>
      <w:r w:rsidRPr="00E04A45">
        <w:rPr>
          <w:rFonts w:ascii="Tahoma" w:hAnsi="Tahoma" w:cs="Tahoma"/>
          <w:sz w:val="22"/>
          <w:szCs w:val="22"/>
        </w:rPr>
        <w:t xml:space="preserve"> </w:t>
      </w:r>
      <w:r w:rsidR="0020565E" w:rsidRPr="00E04A45">
        <w:rPr>
          <w:rFonts w:ascii="Tahoma" w:hAnsi="Tahoma" w:cs="Tahoma"/>
          <w:sz w:val="22"/>
          <w:szCs w:val="22"/>
        </w:rPr>
        <w:t>auc</w:t>
      </w:r>
      <w:r w:rsidRPr="00E04A45">
        <w:rPr>
          <w:rStyle w:val="hps"/>
          <w:rFonts w:ascii="Tahoma" w:hAnsi="Tahoma" w:cs="Tahoma"/>
          <w:sz w:val="22"/>
          <w:szCs w:val="22"/>
        </w:rPr>
        <w:t>une protection</w:t>
      </w:r>
      <w:r w:rsidRPr="00E04A45">
        <w:rPr>
          <w:rFonts w:ascii="Tahoma" w:hAnsi="Tahoma" w:cs="Tahoma"/>
          <w:sz w:val="22"/>
          <w:szCs w:val="22"/>
        </w:rPr>
        <w:t>.</w:t>
      </w:r>
    </w:p>
    <w:p w:rsidR="0020565E" w:rsidRPr="00E04A45" w:rsidRDefault="00107F07" w:rsidP="00E04A45">
      <w:pPr>
        <w:jc w:val="both"/>
        <w:rPr>
          <w:rFonts w:ascii="Tahoma" w:hAnsi="Tahoma" w:cs="Tahoma"/>
          <w:sz w:val="22"/>
          <w:szCs w:val="22"/>
        </w:rPr>
      </w:pPr>
      <w:r w:rsidRPr="00E04A45">
        <w:rPr>
          <w:rFonts w:ascii="Tahoma" w:hAnsi="Tahoma" w:cs="Tahoma"/>
          <w:sz w:val="22"/>
          <w:szCs w:val="22"/>
        </w:rPr>
        <w:t>En d’autres mots, l</w:t>
      </w:r>
      <w:r w:rsidR="0020565E" w:rsidRPr="00E04A45">
        <w:rPr>
          <w:rStyle w:val="hps"/>
          <w:rFonts w:ascii="Tahoma" w:hAnsi="Tahoma" w:cs="Tahoma"/>
          <w:sz w:val="22"/>
          <w:szCs w:val="22"/>
        </w:rPr>
        <w:t xml:space="preserve">a protection </w:t>
      </w:r>
      <w:r w:rsidRPr="00E04A45">
        <w:rPr>
          <w:rStyle w:val="hps"/>
          <w:rFonts w:ascii="Tahoma" w:hAnsi="Tahoma" w:cs="Tahoma"/>
          <w:sz w:val="22"/>
          <w:szCs w:val="22"/>
        </w:rPr>
        <w:t>dépendrait</w:t>
      </w:r>
      <w:r w:rsidR="0020565E" w:rsidRPr="00E04A45">
        <w:rPr>
          <w:rFonts w:ascii="Tahoma" w:hAnsi="Tahoma" w:cs="Tahoma"/>
          <w:sz w:val="22"/>
          <w:szCs w:val="22"/>
        </w:rPr>
        <w:t xml:space="preserve"> </w:t>
      </w:r>
      <w:r w:rsidRPr="00E04A45">
        <w:rPr>
          <w:rStyle w:val="hps"/>
          <w:rFonts w:ascii="Tahoma" w:hAnsi="Tahoma" w:cs="Tahoma"/>
          <w:sz w:val="22"/>
          <w:szCs w:val="22"/>
        </w:rPr>
        <w:t xml:space="preserve">du fait que </w:t>
      </w:r>
      <w:r w:rsidR="0020565E" w:rsidRPr="00E04A45">
        <w:rPr>
          <w:rStyle w:val="hps"/>
          <w:rFonts w:ascii="Tahoma" w:hAnsi="Tahoma" w:cs="Tahoma"/>
          <w:sz w:val="22"/>
          <w:szCs w:val="22"/>
        </w:rPr>
        <w:t>la</w:t>
      </w:r>
      <w:r w:rsidR="0020565E" w:rsidRPr="00E04A45">
        <w:rPr>
          <w:rFonts w:ascii="Tahoma" w:hAnsi="Tahoma" w:cs="Tahoma"/>
          <w:sz w:val="22"/>
          <w:szCs w:val="22"/>
        </w:rPr>
        <w:t xml:space="preserve"> </w:t>
      </w:r>
      <w:r w:rsidR="0020565E" w:rsidRPr="00E04A45">
        <w:rPr>
          <w:rStyle w:val="hps"/>
          <w:rFonts w:ascii="Tahoma" w:hAnsi="Tahoma" w:cs="Tahoma"/>
          <w:sz w:val="22"/>
          <w:szCs w:val="22"/>
        </w:rPr>
        <w:t>personne</w:t>
      </w:r>
      <w:r w:rsidR="0020565E" w:rsidRPr="00E04A45">
        <w:rPr>
          <w:rFonts w:ascii="Tahoma" w:hAnsi="Tahoma" w:cs="Tahoma"/>
          <w:sz w:val="22"/>
          <w:szCs w:val="22"/>
        </w:rPr>
        <w:t xml:space="preserve"> </w:t>
      </w:r>
      <w:r w:rsidR="0020565E" w:rsidRPr="00E04A45">
        <w:rPr>
          <w:rStyle w:val="hps"/>
          <w:rFonts w:ascii="Tahoma" w:hAnsi="Tahoma" w:cs="Tahoma"/>
          <w:sz w:val="22"/>
          <w:szCs w:val="22"/>
        </w:rPr>
        <w:t>est ou non</w:t>
      </w:r>
      <w:r w:rsidR="0020565E" w:rsidRPr="00E04A45">
        <w:rPr>
          <w:rFonts w:ascii="Tahoma" w:hAnsi="Tahoma" w:cs="Tahoma"/>
          <w:sz w:val="22"/>
          <w:szCs w:val="22"/>
        </w:rPr>
        <w:t xml:space="preserve"> </w:t>
      </w:r>
      <w:r w:rsidR="0020565E" w:rsidRPr="00E04A45">
        <w:rPr>
          <w:rStyle w:val="hps"/>
          <w:rFonts w:ascii="Tahoma" w:hAnsi="Tahoma" w:cs="Tahoma"/>
          <w:sz w:val="22"/>
          <w:szCs w:val="22"/>
        </w:rPr>
        <w:t>menacé</w:t>
      </w:r>
      <w:r w:rsidRPr="00E04A45">
        <w:rPr>
          <w:rStyle w:val="hps"/>
          <w:rFonts w:ascii="Tahoma" w:hAnsi="Tahoma" w:cs="Tahoma"/>
          <w:sz w:val="22"/>
          <w:szCs w:val="22"/>
        </w:rPr>
        <w:t>e</w:t>
      </w:r>
      <w:r w:rsidR="0020565E" w:rsidRPr="00E04A45">
        <w:rPr>
          <w:rStyle w:val="hps"/>
          <w:rFonts w:ascii="Tahoma" w:hAnsi="Tahoma" w:cs="Tahoma"/>
          <w:sz w:val="22"/>
          <w:szCs w:val="22"/>
        </w:rPr>
        <w:t xml:space="preserve"> par</w:t>
      </w:r>
      <w:r w:rsidR="0020565E" w:rsidRPr="00E04A45">
        <w:rPr>
          <w:rFonts w:ascii="Tahoma" w:hAnsi="Tahoma" w:cs="Tahoma"/>
          <w:sz w:val="22"/>
          <w:szCs w:val="22"/>
        </w:rPr>
        <w:t xml:space="preserve"> </w:t>
      </w:r>
      <w:r w:rsidR="0020565E" w:rsidRPr="00E04A45">
        <w:rPr>
          <w:rStyle w:val="hps"/>
          <w:rFonts w:ascii="Tahoma" w:hAnsi="Tahoma" w:cs="Tahoma"/>
          <w:sz w:val="22"/>
          <w:szCs w:val="22"/>
        </w:rPr>
        <w:t>un</w:t>
      </w:r>
      <w:r w:rsidR="0020565E" w:rsidRPr="00E04A45">
        <w:rPr>
          <w:rFonts w:ascii="Tahoma" w:hAnsi="Tahoma" w:cs="Tahoma"/>
          <w:sz w:val="22"/>
          <w:szCs w:val="22"/>
        </w:rPr>
        <w:t xml:space="preserve"> </w:t>
      </w:r>
      <w:r w:rsidR="0020565E" w:rsidRPr="00E04A45">
        <w:rPr>
          <w:rStyle w:val="hps"/>
          <w:rFonts w:ascii="Tahoma" w:hAnsi="Tahoma" w:cs="Tahoma"/>
          <w:sz w:val="22"/>
          <w:szCs w:val="22"/>
        </w:rPr>
        <w:t>individu ou un groupe</w:t>
      </w:r>
      <w:r w:rsidR="0020565E" w:rsidRPr="00E04A45">
        <w:rPr>
          <w:rFonts w:ascii="Tahoma" w:hAnsi="Tahoma" w:cs="Tahoma"/>
          <w:sz w:val="22"/>
          <w:szCs w:val="22"/>
        </w:rPr>
        <w:t xml:space="preserve">, </w:t>
      </w:r>
      <w:r w:rsidR="0020565E" w:rsidRPr="00E04A45">
        <w:rPr>
          <w:rStyle w:val="hps"/>
          <w:rFonts w:ascii="Tahoma" w:hAnsi="Tahoma" w:cs="Tahoma"/>
          <w:sz w:val="22"/>
          <w:szCs w:val="22"/>
        </w:rPr>
        <w:t>mais</w:t>
      </w:r>
      <w:r w:rsidR="0020565E" w:rsidRPr="00E04A45">
        <w:rPr>
          <w:rFonts w:ascii="Tahoma" w:hAnsi="Tahoma" w:cs="Tahoma"/>
          <w:sz w:val="22"/>
          <w:szCs w:val="22"/>
        </w:rPr>
        <w:t xml:space="preserve"> </w:t>
      </w:r>
      <w:r w:rsidR="0020565E" w:rsidRPr="00E04A45">
        <w:rPr>
          <w:rStyle w:val="hps"/>
          <w:rFonts w:ascii="Tahoma" w:hAnsi="Tahoma" w:cs="Tahoma"/>
          <w:sz w:val="22"/>
          <w:szCs w:val="22"/>
        </w:rPr>
        <w:t>ne dépendrait pas de</w:t>
      </w:r>
      <w:r w:rsidR="0020565E" w:rsidRPr="00E04A45">
        <w:rPr>
          <w:rFonts w:ascii="Tahoma" w:hAnsi="Tahoma" w:cs="Tahoma"/>
          <w:sz w:val="22"/>
          <w:szCs w:val="22"/>
        </w:rPr>
        <w:t xml:space="preserve"> </w:t>
      </w:r>
      <w:r w:rsidR="0020565E" w:rsidRPr="00E04A45">
        <w:rPr>
          <w:rStyle w:val="hps"/>
          <w:rFonts w:ascii="Tahoma" w:hAnsi="Tahoma" w:cs="Tahoma"/>
          <w:sz w:val="22"/>
          <w:szCs w:val="22"/>
        </w:rPr>
        <w:t>la mesure dans laquelle</w:t>
      </w:r>
      <w:r w:rsidR="0020565E" w:rsidRPr="00E04A45">
        <w:rPr>
          <w:rFonts w:ascii="Tahoma" w:hAnsi="Tahoma" w:cs="Tahoma"/>
          <w:sz w:val="22"/>
          <w:szCs w:val="22"/>
        </w:rPr>
        <w:t xml:space="preserve"> </w:t>
      </w:r>
      <w:r w:rsidR="0020565E" w:rsidRPr="00E04A45">
        <w:rPr>
          <w:rStyle w:val="hps"/>
          <w:rFonts w:ascii="Tahoma" w:hAnsi="Tahoma" w:cs="Tahoma"/>
          <w:sz w:val="22"/>
          <w:szCs w:val="22"/>
        </w:rPr>
        <w:t>il</w:t>
      </w:r>
      <w:r w:rsidR="0020565E" w:rsidRPr="00E04A45">
        <w:rPr>
          <w:rFonts w:ascii="Tahoma" w:hAnsi="Tahoma" w:cs="Tahoma"/>
          <w:sz w:val="22"/>
          <w:szCs w:val="22"/>
        </w:rPr>
        <w:t xml:space="preserve"> </w:t>
      </w:r>
      <w:r w:rsidR="0020565E" w:rsidRPr="00E04A45">
        <w:rPr>
          <w:rStyle w:val="hps"/>
          <w:rFonts w:ascii="Tahoma" w:hAnsi="Tahoma" w:cs="Tahoma"/>
          <w:sz w:val="22"/>
          <w:szCs w:val="22"/>
        </w:rPr>
        <w:t>ou</w:t>
      </w:r>
      <w:r w:rsidR="0020565E" w:rsidRPr="00E04A45">
        <w:rPr>
          <w:rFonts w:ascii="Tahoma" w:hAnsi="Tahoma" w:cs="Tahoma"/>
          <w:sz w:val="22"/>
          <w:szCs w:val="22"/>
        </w:rPr>
        <w:t xml:space="preserve"> </w:t>
      </w:r>
      <w:r w:rsidR="0020565E" w:rsidRPr="00E04A45">
        <w:rPr>
          <w:rStyle w:val="hps"/>
          <w:rFonts w:ascii="Tahoma" w:hAnsi="Tahoma" w:cs="Tahoma"/>
          <w:sz w:val="22"/>
          <w:szCs w:val="22"/>
        </w:rPr>
        <w:t>elle</w:t>
      </w:r>
      <w:r w:rsidR="0020565E" w:rsidRPr="00E04A45">
        <w:rPr>
          <w:rFonts w:ascii="Tahoma" w:hAnsi="Tahoma" w:cs="Tahoma"/>
          <w:sz w:val="22"/>
          <w:szCs w:val="22"/>
        </w:rPr>
        <w:t xml:space="preserve"> </w:t>
      </w:r>
      <w:r w:rsidRPr="00E04A45">
        <w:rPr>
          <w:rFonts w:ascii="Tahoma" w:hAnsi="Tahoma" w:cs="Tahoma"/>
          <w:sz w:val="22"/>
          <w:szCs w:val="22"/>
        </w:rPr>
        <w:t>court un risque d’atteinte grave.</w:t>
      </w:r>
    </w:p>
    <w:p w:rsidR="00107F07" w:rsidRPr="00E04A45" w:rsidRDefault="00107F07" w:rsidP="00E04A45">
      <w:pPr>
        <w:jc w:val="both"/>
        <w:rPr>
          <w:rFonts w:ascii="Tahoma" w:hAnsi="Tahoma" w:cs="Tahoma"/>
          <w:sz w:val="22"/>
          <w:szCs w:val="22"/>
        </w:rPr>
      </w:pPr>
    </w:p>
    <w:p w:rsidR="005131EC" w:rsidRPr="00E04A45" w:rsidRDefault="00107F07" w:rsidP="00E04A45">
      <w:pPr>
        <w:jc w:val="both"/>
        <w:rPr>
          <w:rStyle w:val="hps"/>
          <w:rFonts w:ascii="Tahoma" w:hAnsi="Tahoma" w:cs="Tahoma"/>
          <w:sz w:val="22"/>
          <w:szCs w:val="22"/>
        </w:rPr>
      </w:pPr>
      <w:r w:rsidRPr="00E04A45">
        <w:rPr>
          <w:rStyle w:val="hps"/>
          <w:rFonts w:ascii="Tahoma" w:hAnsi="Tahoma" w:cs="Tahoma"/>
          <w:sz w:val="22"/>
          <w:szCs w:val="22"/>
        </w:rPr>
        <w:t>Cela reviendrait à considérer que le</w:t>
      </w:r>
      <w:r w:rsidRPr="00E04A45">
        <w:rPr>
          <w:rFonts w:ascii="Tahoma" w:hAnsi="Tahoma" w:cs="Tahoma"/>
          <w:sz w:val="22"/>
          <w:szCs w:val="22"/>
        </w:rPr>
        <w:t xml:space="preserve"> </w:t>
      </w:r>
      <w:r w:rsidRPr="00E04A45">
        <w:rPr>
          <w:rStyle w:val="hps"/>
          <w:rFonts w:ascii="Tahoma" w:hAnsi="Tahoma" w:cs="Tahoma"/>
          <w:sz w:val="22"/>
          <w:szCs w:val="22"/>
        </w:rPr>
        <w:t>statut de protection subsidiaire</w:t>
      </w:r>
      <w:r w:rsidRPr="00E04A45">
        <w:rPr>
          <w:rFonts w:ascii="Tahoma" w:hAnsi="Tahoma" w:cs="Tahoma"/>
          <w:sz w:val="22"/>
          <w:szCs w:val="22"/>
        </w:rPr>
        <w:t xml:space="preserve"> serait uniquement </w:t>
      </w:r>
      <w:r w:rsidRPr="00E04A45">
        <w:rPr>
          <w:rStyle w:val="hps"/>
          <w:rFonts w:ascii="Tahoma" w:hAnsi="Tahoma" w:cs="Tahoma"/>
          <w:sz w:val="22"/>
          <w:szCs w:val="22"/>
        </w:rPr>
        <w:t>conçu pour</w:t>
      </w:r>
      <w:r w:rsidRPr="00E04A45">
        <w:rPr>
          <w:rFonts w:ascii="Tahoma" w:hAnsi="Tahoma" w:cs="Tahoma"/>
          <w:sz w:val="22"/>
          <w:szCs w:val="22"/>
        </w:rPr>
        <w:t xml:space="preserve"> </w:t>
      </w:r>
      <w:r w:rsidRPr="00E04A45">
        <w:rPr>
          <w:rStyle w:val="hps"/>
          <w:rFonts w:ascii="Tahoma" w:hAnsi="Tahoma" w:cs="Tahoma"/>
          <w:sz w:val="22"/>
          <w:szCs w:val="22"/>
        </w:rPr>
        <w:t>protéger des personnes qui</w:t>
      </w:r>
      <w:r w:rsidRPr="00E04A45">
        <w:rPr>
          <w:rFonts w:ascii="Tahoma" w:hAnsi="Tahoma" w:cs="Tahoma"/>
          <w:sz w:val="22"/>
          <w:szCs w:val="22"/>
        </w:rPr>
        <w:t xml:space="preserve"> </w:t>
      </w:r>
      <w:r w:rsidRPr="00E04A45">
        <w:rPr>
          <w:rStyle w:val="hps"/>
          <w:rFonts w:ascii="Tahoma" w:hAnsi="Tahoma" w:cs="Tahoma"/>
          <w:sz w:val="22"/>
          <w:szCs w:val="22"/>
        </w:rPr>
        <w:t>ont subi des atteintes</w:t>
      </w:r>
      <w:r w:rsidRPr="00E04A45">
        <w:rPr>
          <w:rFonts w:ascii="Tahoma" w:hAnsi="Tahoma" w:cs="Tahoma"/>
          <w:sz w:val="22"/>
          <w:szCs w:val="22"/>
        </w:rPr>
        <w:t xml:space="preserve"> </w:t>
      </w:r>
      <w:r w:rsidRPr="00E04A45">
        <w:rPr>
          <w:rStyle w:val="hps"/>
          <w:rFonts w:ascii="Tahoma" w:hAnsi="Tahoma" w:cs="Tahoma"/>
          <w:sz w:val="22"/>
          <w:szCs w:val="22"/>
        </w:rPr>
        <w:t>graves causées</w:t>
      </w:r>
      <w:r w:rsidRPr="00E04A45">
        <w:rPr>
          <w:rFonts w:ascii="Tahoma" w:hAnsi="Tahoma" w:cs="Tahoma"/>
          <w:sz w:val="22"/>
          <w:szCs w:val="22"/>
        </w:rPr>
        <w:t xml:space="preserve"> </w:t>
      </w:r>
      <w:r w:rsidRPr="00E04A45">
        <w:rPr>
          <w:rStyle w:val="hps"/>
          <w:rFonts w:ascii="Tahoma" w:hAnsi="Tahoma" w:cs="Tahoma"/>
          <w:sz w:val="22"/>
          <w:szCs w:val="22"/>
        </w:rPr>
        <w:t>par des individus</w:t>
      </w:r>
      <w:r w:rsidRPr="00E04A45">
        <w:rPr>
          <w:rFonts w:ascii="Tahoma" w:hAnsi="Tahoma" w:cs="Tahoma"/>
          <w:sz w:val="22"/>
          <w:szCs w:val="22"/>
        </w:rPr>
        <w:t xml:space="preserve">, </w:t>
      </w:r>
      <w:r w:rsidRPr="00E04A45">
        <w:rPr>
          <w:rStyle w:val="hps"/>
          <w:rFonts w:ascii="Tahoma" w:hAnsi="Tahoma" w:cs="Tahoma"/>
          <w:sz w:val="22"/>
          <w:szCs w:val="22"/>
        </w:rPr>
        <w:t>mais</w:t>
      </w:r>
      <w:r w:rsidRPr="00E04A45">
        <w:rPr>
          <w:rFonts w:ascii="Tahoma" w:hAnsi="Tahoma" w:cs="Tahoma"/>
          <w:sz w:val="22"/>
          <w:szCs w:val="22"/>
        </w:rPr>
        <w:t xml:space="preserve"> n’aurait </w:t>
      </w:r>
      <w:r w:rsidRPr="00E04A45">
        <w:rPr>
          <w:rStyle w:val="hps"/>
          <w:rFonts w:ascii="Tahoma" w:hAnsi="Tahoma" w:cs="Tahoma"/>
          <w:sz w:val="22"/>
          <w:szCs w:val="22"/>
        </w:rPr>
        <w:t>pas</w:t>
      </w:r>
      <w:r w:rsidRPr="00E04A45">
        <w:rPr>
          <w:rFonts w:ascii="Tahoma" w:hAnsi="Tahoma" w:cs="Tahoma"/>
          <w:sz w:val="22"/>
          <w:szCs w:val="22"/>
        </w:rPr>
        <w:t xml:space="preserve"> pour but de protéger </w:t>
      </w:r>
      <w:r w:rsidRPr="00E04A45">
        <w:rPr>
          <w:rStyle w:val="hps"/>
          <w:rFonts w:ascii="Tahoma" w:hAnsi="Tahoma" w:cs="Tahoma"/>
          <w:sz w:val="22"/>
          <w:szCs w:val="22"/>
        </w:rPr>
        <w:t>d</w:t>
      </w:r>
      <w:r w:rsidR="00D85BAA">
        <w:rPr>
          <w:rStyle w:val="hps"/>
          <w:rFonts w:ascii="Tahoma" w:hAnsi="Tahoma" w:cs="Tahoma"/>
          <w:sz w:val="22"/>
          <w:szCs w:val="22"/>
        </w:rPr>
        <w:t>es</w:t>
      </w:r>
      <w:r w:rsidRPr="00E04A45">
        <w:rPr>
          <w:rFonts w:ascii="Tahoma" w:hAnsi="Tahoma" w:cs="Tahoma"/>
          <w:sz w:val="22"/>
          <w:szCs w:val="22"/>
        </w:rPr>
        <w:t xml:space="preserve"> </w:t>
      </w:r>
      <w:r w:rsidRPr="00E04A45">
        <w:rPr>
          <w:rStyle w:val="hps"/>
          <w:rFonts w:ascii="Tahoma" w:hAnsi="Tahoma" w:cs="Tahoma"/>
          <w:sz w:val="22"/>
          <w:szCs w:val="22"/>
        </w:rPr>
        <w:t>victimes d'un dommage</w:t>
      </w:r>
      <w:r w:rsidRPr="00E04A45">
        <w:rPr>
          <w:rFonts w:ascii="Tahoma" w:hAnsi="Tahoma" w:cs="Tahoma"/>
          <w:sz w:val="22"/>
          <w:szCs w:val="22"/>
        </w:rPr>
        <w:t xml:space="preserve"> </w:t>
      </w:r>
      <w:r w:rsidRPr="00E04A45">
        <w:rPr>
          <w:rStyle w:val="hps"/>
          <w:rFonts w:ascii="Tahoma" w:hAnsi="Tahoma" w:cs="Tahoma"/>
          <w:sz w:val="22"/>
          <w:szCs w:val="22"/>
        </w:rPr>
        <w:t>similaire</w:t>
      </w:r>
      <w:r w:rsidRPr="00E04A45">
        <w:rPr>
          <w:rFonts w:ascii="Tahoma" w:hAnsi="Tahoma" w:cs="Tahoma"/>
          <w:sz w:val="22"/>
          <w:szCs w:val="22"/>
        </w:rPr>
        <w:t>, plus grave encore, lorsque la cause du dommage n’est pas une personne.</w:t>
      </w:r>
    </w:p>
    <w:p w:rsidR="00AF1537" w:rsidRPr="00E04A45" w:rsidRDefault="00407BA8" w:rsidP="00E04A45">
      <w:pPr>
        <w:jc w:val="both"/>
        <w:rPr>
          <w:rStyle w:val="hps"/>
          <w:rFonts w:ascii="Tahoma" w:hAnsi="Tahoma" w:cs="Tahoma"/>
          <w:sz w:val="22"/>
          <w:szCs w:val="22"/>
        </w:rPr>
      </w:pPr>
      <w:r w:rsidRPr="00E04A45">
        <w:rPr>
          <w:rStyle w:val="hps"/>
          <w:rFonts w:ascii="Tahoma" w:hAnsi="Tahoma" w:cs="Tahoma"/>
          <w:sz w:val="22"/>
          <w:szCs w:val="22"/>
        </w:rPr>
        <w:t>Il y aurait une discrimination</w:t>
      </w:r>
      <w:r w:rsidRPr="00E04A45">
        <w:rPr>
          <w:rFonts w:ascii="Tahoma" w:hAnsi="Tahoma" w:cs="Tahoma"/>
          <w:sz w:val="22"/>
          <w:szCs w:val="22"/>
        </w:rPr>
        <w:t xml:space="preserve"> </w:t>
      </w:r>
      <w:r w:rsidRPr="00E04A45">
        <w:rPr>
          <w:rStyle w:val="hps"/>
          <w:rFonts w:ascii="Tahoma" w:hAnsi="Tahoma" w:cs="Tahoma"/>
          <w:sz w:val="22"/>
          <w:szCs w:val="22"/>
        </w:rPr>
        <w:t>entre les personnes</w:t>
      </w:r>
      <w:r w:rsidRPr="00E04A45">
        <w:rPr>
          <w:rFonts w:ascii="Tahoma" w:hAnsi="Tahoma" w:cs="Tahoma"/>
          <w:sz w:val="22"/>
          <w:szCs w:val="22"/>
        </w:rPr>
        <w:t xml:space="preserve"> </w:t>
      </w:r>
      <w:r w:rsidRPr="00E04A45">
        <w:rPr>
          <w:rStyle w:val="hps"/>
          <w:rFonts w:ascii="Tahoma" w:hAnsi="Tahoma" w:cs="Tahoma"/>
          <w:sz w:val="22"/>
          <w:szCs w:val="22"/>
        </w:rPr>
        <w:t>qui ont une crainte</w:t>
      </w:r>
      <w:r w:rsidRPr="00E04A45">
        <w:rPr>
          <w:rFonts w:ascii="Tahoma" w:hAnsi="Tahoma" w:cs="Tahoma"/>
          <w:sz w:val="22"/>
          <w:szCs w:val="22"/>
        </w:rPr>
        <w:t xml:space="preserve"> </w:t>
      </w:r>
      <w:r w:rsidRPr="00E04A45">
        <w:rPr>
          <w:rStyle w:val="hps"/>
          <w:rFonts w:ascii="Tahoma" w:hAnsi="Tahoma" w:cs="Tahoma"/>
          <w:sz w:val="22"/>
          <w:szCs w:val="22"/>
        </w:rPr>
        <w:t>grave</w:t>
      </w:r>
      <w:r w:rsidRPr="00E04A45">
        <w:rPr>
          <w:rFonts w:ascii="Tahoma" w:hAnsi="Tahoma" w:cs="Tahoma"/>
          <w:sz w:val="22"/>
          <w:szCs w:val="22"/>
        </w:rPr>
        <w:t xml:space="preserve"> </w:t>
      </w:r>
      <w:r w:rsidRPr="00E04A45">
        <w:rPr>
          <w:rStyle w:val="hps"/>
          <w:rFonts w:ascii="Tahoma" w:hAnsi="Tahoma" w:cs="Tahoma"/>
          <w:sz w:val="22"/>
          <w:szCs w:val="22"/>
        </w:rPr>
        <w:t>de traitements inhumains</w:t>
      </w:r>
      <w:r w:rsidRPr="00E04A45">
        <w:rPr>
          <w:rFonts w:ascii="Tahoma" w:hAnsi="Tahoma" w:cs="Tahoma"/>
          <w:sz w:val="22"/>
          <w:szCs w:val="22"/>
        </w:rPr>
        <w:t xml:space="preserve"> </w:t>
      </w:r>
      <w:r w:rsidRPr="00E04A45">
        <w:rPr>
          <w:rStyle w:val="hps"/>
          <w:rFonts w:ascii="Tahoma" w:hAnsi="Tahoma" w:cs="Tahoma"/>
          <w:sz w:val="22"/>
          <w:szCs w:val="22"/>
        </w:rPr>
        <w:t>en cas de retour</w:t>
      </w:r>
      <w:r w:rsidRPr="00E04A45">
        <w:rPr>
          <w:rFonts w:ascii="Tahoma" w:hAnsi="Tahoma" w:cs="Tahoma"/>
          <w:sz w:val="22"/>
          <w:szCs w:val="22"/>
        </w:rPr>
        <w:t xml:space="preserve"> </w:t>
      </w:r>
      <w:r w:rsidRPr="00E04A45">
        <w:rPr>
          <w:rStyle w:val="hpsatn"/>
          <w:rFonts w:ascii="Tahoma" w:hAnsi="Tahoma" w:cs="Tahoma"/>
          <w:sz w:val="22"/>
          <w:szCs w:val="22"/>
        </w:rPr>
        <w:t>dans leur pays d'</w:t>
      </w:r>
      <w:r w:rsidRPr="00E04A45">
        <w:rPr>
          <w:rFonts w:ascii="Tahoma" w:hAnsi="Tahoma" w:cs="Tahoma"/>
          <w:sz w:val="22"/>
          <w:szCs w:val="22"/>
        </w:rPr>
        <w:t>origine, entre le</w:t>
      </w:r>
      <w:r w:rsidRPr="00E04A45">
        <w:rPr>
          <w:rStyle w:val="hps"/>
          <w:rFonts w:ascii="Tahoma" w:hAnsi="Tahoma" w:cs="Tahoma"/>
          <w:sz w:val="22"/>
          <w:szCs w:val="22"/>
        </w:rPr>
        <w:t xml:space="preserve"> groupe qui craint « quelqu’un », et les personnes  qui ont tout aussi</w:t>
      </w:r>
      <w:r w:rsidRPr="00E04A45">
        <w:rPr>
          <w:rFonts w:ascii="Tahoma" w:hAnsi="Tahoma" w:cs="Tahoma"/>
          <w:sz w:val="22"/>
          <w:szCs w:val="22"/>
        </w:rPr>
        <w:t xml:space="preserve"> </w:t>
      </w:r>
      <w:r w:rsidRPr="00E04A45">
        <w:rPr>
          <w:rStyle w:val="hps"/>
          <w:rFonts w:ascii="Tahoma" w:hAnsi="Tahoma" w:cs="Tahoma"/>
          <w:sz w:val="22"/>
          <w:szCs w:val="22"/>
        </w:rPr>
        <w:t>peur</w:t>
      </w:r>
      <w:r w:rsidRPr="00E04A45">
        <w:rPr>
          <w:rFonts w:ascii="Tahoma" w:hAnsi="Tahoma" w:cs="Tahoma"/>
          <w:sz w:val="22"/>
          <w:szCs w:val="22"/>
        </w:rPr>
        <w:t xml:space="preserve"> </w:t>
      </w:r>
      <w:r w:rsidRPr="00E04A45">
        <w:rPr>
          <w:rStyle w:val="hps"/>
          <w:rFonts w:ascii="Tahoma" w:hAnsi="Tahoma" w:cs="Tahoma"/>
          <w:sz w:val="22"/>
          <w:szCs w:val="22"/>
        </w:rPr>
        <w:t>d’un traitement inhumain</w:t>
      </w:r>
      <w:r w:rsidRPr="00E04A45">
        <w:rPr>
          <w:rFonts w:ascii="Tahoma" w:hAnsi="Tahoma" w:cs="Tahoma"/>
          <w:sz w:val="22"/>
          <w:szCs w:val="22"/>
        </w:rPr>
        <w:t xml:space="preserve"> mais </w:t>
      </w:r>
      <w:r w:rsidRPr="00E04A45">
        <w:rPr>
          <w:rStyle w:val="hps"/>
          <w:rFonts w:ascii="Tahoma" w:hAnsi="Tahoma" w:cs="Tahoma"/>
          <w:sz w:val="22"/>
          <w:szCs w:val="22"/>
        </w:rPr>
        <w:t>dont le risque</w:t>
      </w:r>
      <w:r w:rsidRPr="00E04A45">
        <w:rPr>
          <w:rFonts w:ascii="Tahoma" w:hAnsi="Tahoma" w:cs="Tahoma"/>
          <w:sz w:val="22"/>
          <w:szCs w:val="22"/>
        </w:rPr>
        <w:t xml:space="preserve"> </w:t>
      </w:r>
      <w:r w:rsidRPr="00E04A45">
        <w:rPr>
          <w:rStyle w:val="hps"/>
          <w:rFonts w:ascii="Tahoma" w:hAnsi="Tahoma" w:cs="Tahoma"/>
          <w:sz w:val="22"/>
          <w:szCs w:val="22"/>
        </w:rPr>
        <w:t>est causé</w:t>
      </w:r>
      <w:r w:rsidRPr="00E04A45">
        <w:rPr>
          <w:rFonts w:ascii="Tahoma" w:hAnsi="Tahoma" w:cs="Tahoma"/>
          <w:sz w:val="22"/>
          <w:szCs w:val="22"/>
        </w:rPr>
        <w:t xml:space="preserve"> </w:t>
      </w:r>
      <w:r w:rsidRPr="00E04A45">
        <w:rPr>
          <w:rStyle w:val="hps"/>
          <w:rFonts w:ascii="Tahoma" w:hAnsi="Tahoma" w:cs="Tahoma"/>
          <w:sz w:val="22"/>
          <w:szCs w:val="22"/>
        </w:rPr>
        <w:t>par</w:t>
      </w:r>
      <w:r w:rsidRPr="00E04A45">
        <w:rPr>
          <w:rFonts w:ascii="Tahoma" w:hAnsi="Tahoma" w:cs="Tahoma"/>
          <w:sz w:val="22"/>
          <w:szCs w:val="22"/>
        </w:rPr>
        <w:t xml:space="preserve"> </w:t>
      </w:r>
      <w:r w:rsidRPr="00E04A45">
        <w:rPr>
          <w:rStyle w:val="hps"/>
          <w:rFonts w:ascii="Tahoma" w:hAnsi="Tahoma" w:cs="Tahoma"/>
          <w:sz w:val="22"/>
          <w:szCs w:val="22"/>
        </w:rPr>
        <w:t>une épidémie mortelle</w:t>
      </w:r>
      <w:r w:rsidRPr="00E04A45">
        <w:rPr>
          <w:rFonts w:ascii="Tahoma" w:hAnsi="Tahoma" w:cs="Tahoma"/>
          <w:sz w:val="22"/>
          <w:szCs w:val="22"/>
        </w:rPr>
        <w:t>.</w:t>
      </w:r>
    </w:p>
    <w:p w:rsidR="00407BA8" w:rsidRPr="00E04A45" w:rsidRDefault="00407BA8" w:rsidP="00E04A45">
      <w:pPr>
        <w:jc w:val="both"/>
        <w:rPr>
          <w:rStyle w:val="hps"/>
          <w:rFonts w:ascii="Tahoma" w:hAnsi="Tahoma" w:cs="Tahoma"/>
          <w:sz w:val="22"/>
          <w:szCs w:val="22"/>
        </w:rPr>
      </w:pPr>
    </w:p>
    <w:p w:rsidR="00407BA8" w:rsidRPr="00E04A45" w:rsidRDefault="00407BA8" w:rsidP="00E04A45">
      <w:pPr>
        <w:jc w:val="both"/>
        <w:rPr>
          <w:rFonts w:ascii="Tahoma" w:hAnsi="Tahoma" w:cs="Tahoma"/>
          <w:sz w:val="22"/>
          <w:szCs w:val="22"/>
        </w:rPr>
      </w:pPr>
      <w:r w:rsidRPr="00E04A45">
        <w:rPr>
          <w:rStyle w:val="hps"/>
          <w:rFonts w:ascii="Tahoma" w:hAnsi="Tahoma" w:cs="Tahoma"/>
          <w:sz w:val="22"/>
          <w:szCs w:val="22"/>
        </w:rPr>
        <w:t>Cette interprétation n’est pas conforme aux articles 10, 11 et 191 de la Constitution et l’article 14 (qui interdit la discrimination) en lien avec les articles 2 et 3 de la CEDH, parce que la protection accordée</w:t>
      </w:r>
      <w:r w:rsidRPr="00E04A45">
        <w:rPr>
          <w:rFonts w:ascii="Tahoma" w:hAnsi="Tahoma" w:cs="Tahoma"/>
          <w:sz w:val="22"/>
          <w:szCs w:val="22"/>
        </w:rPr>
        <w:t xml:space="preserve"> à celui qui craint un traitement inhumain et dégradant ou </w:t>
      </w:r>
      <w:r w:rsidR="001E2BCD" w:rsidRPr="00E04A45">
        <w:rPr>
          <w:rFonts w:ascii="Tahoma" w:hAnsi="Tahoma" w:cs="Tahoma"/>
          <w:sz w:val="22"/>
          <w:szCs w:val="22"/>
        </w:rPr>
        <w:t xml:space="preserve">qui craint </w:t>
      </w:r>
      <w:r w:rsidRPr="00E04A45">
        <w:rPr>
          <w:rFonts w:ascii="Tahoma" w:hAnsi="Tahoma" w:cs="Tahoma"/>
          <w:sz w:val="22"/>
          <w:szCs w:val="22"/>
        </w:rPr>
        <w:t>pour sa vie</w:t>
      </w:r>
      <w:r w:rsidRPr="00E04A45">
        <w:rPr>
          <w:rStyle w:val="hps"/>
          <w:rFonts w:ascii="Tahoma" w:hAnsi="Tahoma" w:cs="Tahoma"/>
          <w:sz w:val="22"/>
          <w:szCs w:val="22"/>
        </w:rPr>
        <w:t xml:space="preserve"> en cas de retour dans son pays d’origine est fonction de </w:t>
      </w:r>
      <w:r w:rsidR="001E2BCD" w:rsidRPr="00E04A45">
        <w:rPr>
          <w:rStyle w:val="hps"/>
          <w:rFonts w:ascii="Tahoma" w:hAnsi="Tahoma" w:cs="Tahoma"/>
          <w:sz w:val="22"/>
          <w:szCs w:val="22"/>
        </w:rPr>
        <w:t>la</w:t>
      </w:r>
      <w:r w:rsidRPr="00E04A45">
        <w:rPr>
          <w:rStyle w:val="hps"/>
          <w:rFonts w:ascii="Tahoma" w:hAnsi="Tahoma" w:cs="Tahoma"/>
          <w:sz w:val="22"/>
          <w:szCs w:val="22"/>
        </w:rPr>
        <w:t xml:space="preserve"> cause cette crainte</w:t>
      </w:r>
      <w:r w:rsidRPr="00E04A45">
        <w:rPr>
          <w:rFonts w:ascii="Tahoma" w:hAnsi="Tahoma" w:cs="Tahoma"/>
          <w:sz w:val="22"/>
          <w:szCs w:val="22"/>
        </w:rPr>
        <w:t>.</w:t>
      </w:r>
    </w:p>
    <w:p w:rsidR="001E2BCD" w:rsidRPr="00E04A45" w:rsidRDefault="001E2BCD" w:rsidP="00E04A45">
      <w:pPr>
        <w:jc w:val="both"/>
        <w:rPr>
          <w:rFonts w:ascii="Tahoma" w:hAnsi="Tahoma" w:cs="Tahoma"/>
          <w:sz w:val="22"/>
          <w:szCs w:val="22"/>
        </w:rPr>
      </w:pPr>
    </w:p>
    <w:p w:rsidR="001E2BCD" w:rsidRPr="00E04A45" w:rsidRDefault="001E2BCD" w:rsidP="00E04A45">
      <w:pPr>
        <w:jc w:val="both"/>
        <w:rPr>
          <w:rStyle w:val="hps"/>
          <w:rFonts w:ascii="Tahoma" w:hAnsi="Tahoma" w:cs="Tahoma"/>
          <w:sz w:val="22"/>
          <w:szCs w:val="22"/>
        </w:rPr>
      </w:pPr>
      <w:r w:rsidRPr="00E04A45">
        <w:rPr>
          <w:rStyle w:val="hps"/>
          <w:rFonts w:ascii="Tahoma" w:hAnsi="Tahoma" w:cs="Tahoma"/>
          <w:sz w:val="22"/>
          <w:szCs w:val="22"/>
        </w:rPr>
        <w:t>S’il y a une</w:t>
      </w:r>
      <w:r w:rsidRPr="00E04A45">
        <w:rPr>
          <w:rFonts w:ascii="Tahoma" w:hAnsi="Tahoma" w:cs="Tahoma"/>
          <w:sz w:val="22"/>
          <w:szCs w:val="22"/>
        </w:rPr>
        <w:t xml:space="preserve"> </w:t>
      </w:r>
      <w:r w:rsidRPr="00E04A45">
        <w:rPr>
          <w:rStyle w:val="hps"/>
          <w:rFonts w:ascii="Tahoma" w:hAnsi="Tahoma" w:cs="Tahoma"/>
          <w:sz w:val="22"/>
          <w:szCs w:val="22"/>
        </w:rPr>
        <w:t>lacune dans la loi</w:t>
      </w:r>
      <w:r w:rsidRPr="00E04A45">
        <w:rPr>
          <w:rFonts w:ascii="Tahoma" w:hAnsi="Tahoma" w:cs="Tahoma"/>
          <w:sz w:val="22"/>
          <w:szCs w:val="22"/>
        </w:rPr>
        <w:t xml:space="preserve"> </w:t>
      </w:r>
      <w:r w:rsidRPr="00E04A45">
        <w:rPr>
          <w:rStyle w:val="hps"/>
          <w:rFonts w:ascii="Tahoma" w:hAnsi="Tahoma" w:cs="Tahoma"/>
          <w:sz w:val="22"/>
          <w:szCs w:val="22"/>
        </w:rPr>
        <w:t>belge</w:t>
      </w:r>
      <w:r w:rsidRPr="00E04A45">
        <w:rPr>
          <w:rFonts w:ascii="Tahoma" w:hAnsi="Tahoma" w:cs="Tahoma"/>
          <w:sz w:val="22"/>
          <w:szCs w:val="22"/>
        </w:rPr>
        <w:t xml:space="preserve"> </w:t>
      </w:r>
      <w:r w:rsidRPr="00E04A45">
        <w:rPr>
          <w:rStyle w:val="hps"/>
          <w:rFonts w:ascii="Tahoma" w:hAnsi="Tahoma" w:cs="Tahoma"/>
          <w:sz w:val="22"/>
          <w:szCs w:val="22"/>
        </w:rPr>
        <w:t>pour les personnes</w:t>
      </w:r>
      <w:r w:rsidRPr="00E04A45">
        <w:rPr>
          <w:rFonts w:ascii="Tahoma" w:hAnsi="Tahoma" w:cs="Tahoma"/>
          <w:sz w:val="22"/>
          <w:szCs w:val="22"/>
        </w:rPr>
        <w:t xml:space="preserve"> </w:t>
      </w:r>
      <w:r w:rsidRPr="00E04A45">
        <w:rPr>
          <w:rStyle w:val="hps"/>
          <w:rFonts w:ascii="Tahoma" w:hAnsi="Tahoma" w:cs="Tahoma"/>
          <w:sz w:val="22"/>
          <w:szCs w:val="22"/>
        </w:rPr>
        <w:t>qui craignent pour</w:t>
      </w:r>
      <w:r w:rsidRPr="00E04A45">
        <w:rPr>
          <w:rFonts w:ascii="Tahoma" w:hAnsi="Tahoma" w:cs="Tahoma"/>
          <w:sz w:val="22"/>
          <w:szCs w:val="22"/>
        </w:rPr>
        <w:t xml:space="preserve"> </w:t>
      </w:r>
      <w:r w:rsidRPr="00E04A45">
        <w:rPr>
          <w:rStyle w:val="hps"/>
          <w:rFonts w:ascii="Tahoma" w:hAnsi="Tahoma" w:cs="Tahoma"/>
          <w:sz w:val="22"/>
          <w:szCs w:val="22"/>
        </w:rPr>
        <w:t>leur vie et leur</w:t>
      </w:r>
      <w:r w:rsidRPr="00E04A45">
        <w:rPr>
          <w:rFonts w:ascii="Tahoma" w:hAnsi="Tahoma" w:cs="Tahoma"/>
          <w:sz w:val="22"/>
          <w:szCs w:val="22"/>
        </w:rPr>
        <w:t xml:space="preserve"> </w:t>
      </w:r>
      <w:r w:rsidRPr="00E04A45">
        <w:rPr>
          <w:rStyle w:val="hps"/>
          <w:rFonts w:ascii="Tahoma" w:hAnsi="Tahoma" w:cs="Tahoma"/>
          <w:sz w:val="22"/>
          <w:szCs w:val="22"/>
        </w:rPr>
        <w:t>intégrité</w:t>
      </w:r>
      <w:r w:rsidRPr="00E04A45">
        <w:rPr>
          <w:rFonts w:ascii="Tahoma" w:hAnsi="Tahoma" w:cs="Tahoma"/>
          <w:sz w:val="22"/>
          <w:szCs w:val="22"/>
        </w:rPr>
        <w:t xml:space="preserve"> </w:t>
      </w:r>
      <w:r w:rsidRPr="00E04A45">
        <w:rPr>
          <w:rStyle w:val="hps"/>
          <w:rFonts w:ascii="Tahoma" w:hAnsi="Tahoma" w:cs="Tahoma"/>
          <w:sz w:val="22"/>
          <w:szCs w:val="22"/>
        </w:rPr>
        <w:t>physique</w:t>
      </w:r>
      <w:r w:rsidRPr="00E04A45">
        <w:rPr>
          <w:rFonts w:ascii="Tahoma" w:hAnsi="Tahoma" w:cs="Tahoma"/>
          <w:sz w:val="22"/>
          <w:szCs w:val="22"/>
        </w:rPr>
        <w:t xml:space="preserve"> </w:t>
      </w:r>
      <w:r w:rsidRPr="00E04A45">
        <w:rPr>
          <w:rStyle w:val="hps"/>
          <w:rFonts w:ascii="Tahoma" w:hAnsi="Tahoma" w:cs="Tahoma"/>
          <w:sz w:val="22"/>
          <w:szCs w:val="22"/>
        </w:rPr>
        <w:t>dans un pays tiers</w:t>
      </w:r>
      <w:r w:rsidRPr="00E04A45">
        <w:rPr>
          <w:rFonts w:ascii="Tahoma" w:hAnsi="Tahoma" w:cs="Tahoma"/>
          <w:sz w:val="22"/>
          <w:szCs w:val="22"/>
        </w:rPr>
        <w:t xml:space="preserve">, mais dont </w:t>
      </w:r>
      <w:r w:rsidRPr="00E04A45">
        <w:rPr>
          <w:rStyle w:val="hps"/>
          <w:rFonts w:ascii="Tahoma" w:hAnsi="Tahoma" w:cs="Tahoma"/>
          <w:sz w:val="22"/>
          <w:szCs w:val="22"/>
        </w:rPr>
        <w:t>la peur</w:t>
      </w:r>
      <w:r w:rsidRPr="00E04A45">
        <w:rPr>
          <w:rFonts w:ascii="Tahoma" w:hAnsi="Tahoma" w:cs="Tahoma"/>
          <w:sz w:val="22"/>
          <w:szCs w:val="22"/>
        </w:rPr>
        <w:t xml:space="preserve"> n’est pas </w:t>
      </w:r>
      <w:r w:rsidRPr="00E04A45">
        <w:rPr>
          <w:rStyle w:val="hps"/>
          <w:rFonts w:ascii="Tahoma" w:hAnsi="Tahoma" w:cs="Tahoma"/>
          <w:sz w:val="22"/>
          <w:szCs w:val="22"/>
        </w:rPr>
        <w:t>provoquée par</w:t>
      </w:r>
      <w:r w:rsidRPr="00E04A45">
        <w:rPr>
          <w:rFonts w:ascii="Tahoma" w:hAnsi="Tahoma" w:cs="Tahoma"/>
          <w:sz w:val="22"/>
          <w:szCs w:val="22"/>
        </w:rPr>
        <w:t xml:space="preserve"> </w:t>
      </w:r>
      <w:r w:rsidRPr="00E04A45">
        <w:rPr>
          <w:rStyle w:val="hps"/>
          <w:rFonts w:ascii="Tahoma" w:hAnsi="Tahoma" w:cs="Tahoma"/>
          <w:sz w:val="22"/>
          <w:szCs w:val="22"/>
        </w:rPr>
        <w:t>une personne</w:t>
      </w:r>
      <w:r w:rsidRPr="00E04A45">
        <w:rPr>
          <w:rFonts w:ascii="Tahoma" w:hAnsi="Tahoma" w:cs="Tahoma"/>
          <w:sz w:val="22"/>
          <w:szCs w:val="22"/>
        </w:rPr>
        <w:t xml:space="preserve"> physique, </w:t>
      </w:r>
      <w:r w:rsidRPr="00E04A45">
        <w:rPr>
          <w:rStyle w:val="hps"/>
          <w:rFonts w:ascii="Tahoma" w:hAnsi="Tahoma" w:cs="Tahoma"/>
          <w:sz w:val="22"/>
          <w:szCs w:val="22"/>
        </w:rPr>
        <w:t>mais</w:t>
      </w:r>
      <w:r w:rsidRPr="00E04A45">
        <w:rPr>
          <w:rFonts w:ascii="Tahoma" w:hAnsi="Tahoma" w:cs="Tahoma"/>
          <w:sz w:val="22"/>
          <w:szCs w:val="22"/>
        </w:rPr>
        <w:t xml:space="preserve"> bien </w:t>
      </w:r>
      <w:r w:rsidRPr="00E04A45">
        <w:rPr>
          <w:rStyle w:val="hps"/>
          <w:rFonts w:ascii="Tahoma" w:hAnsi="Tahoma" w:cs="Tahoma"/>
          <w:sz w:val="22"/>
          <w:szCs w:val="22"/>
        </w:rPr>
        <w:t>par</w:t>
      </w:r>
      <w:r w:rsidRPr="00E04A45">
        <w:rPr>
          <w:rFonts w:ascii="Tahoma" w:hAnsi="Tahoma" w:cs="Tahoma"/>
          <w:sz w:val="22"/>
          <w:szCs w:val="22"/>
        </w:rPr>
        <w:t xml:space="preserve"> </w:t>
      </w:r>
      <w:r w:rsidRPr="00E04A45">
        <w:rPr>
          <w:rStyle w:val="hps"/>
          <w:rFonts w:ascii="Tahoma" w:hAnsi="Tahoma" w:cs="Tahoma"/>
          <w:sz w:val="22"/>
          <w:szCs w:val="22"/>
        </w:rPr>
        <w:t>une grave épidémie</w:t>
      </w:r>
      <w:r w:rsidRPr="00E04A45">
        <w:rPr>
          <w:rFonts w:ascii="Tahoma" w:hAnsi="Tahoma" w:cs="Tahoma"/>
          <w:sz w:val="22"/>
          <w:szCs w:val="22"/>
        </w:rPr>
        <w:t xml:space="preserve"> </w:t>
      </w:r>
      <w:r w:rsidRPr="00E04A45">
        <w:rPr>
          <w:rStyle w:val="hps"/>
          <w:rFonts w:ascii="Tahoma" w:hAnsi="Tahoma" w:cs="Tahoma"/>
          <w:sz w:val="22"/>
          <w:szCs w:val="22"/>
        </w:rPr>
        <w:t>mortelle, alors il faut suivre le raisonnement de la Cour Constitutionnelle :</w:t>
      </w:r>
    </w:p>
    <w:p w:rsidR="001E2BCD" w:rsidRPr="00E04A45" w:rsidRDefault="001E2BCD" w:rsidP="00E04A45">
      <w:pPr>
        <w:jc w:val="both"/>
        <w:rPr>
          <w:rStyle w:val="hps"/>
          <w:rFonts w:ascii="Tahoma" w:hAnsi="Tahoma" w:cs="Tahoma"/>
          <w:sz w:val="22"/>
          <w:szCs w:val="22"/>
        </w:rPr>
      </w:pPr>
      <w:r w:rsidRPr="00E04A45">
        <w:rPr>
          <w:rStyle w:val="hps"/>
          <w:rFonts w:ascii="Tahoma" w:hAnsi="Tahoma" w:cs="Tahoma"/>
          <w:i/>
          <w:sz w:val="22"/>
          <w:szCs w:val="22"/>
        </w:rPr>
        <w:t>« Etant donné que la lacune constatée réside dans le texte soumis à la Cour, il appartient au juge a quo de mettre fin à l’inconstitutionnalité constatée par la Cour, ce constat étant exprimé en des termes suffisamment clairs et complets pour permettre d’appliquer la disposition en cause dans le respect des articles 10 et 11 de la Constitution.</w:t>
      </w:r>
      <w:r w:rsidRPr="00E04A45">
        <w:rPr>
          <w:rStyle w:val="hps"/>
          <w:rFonts w:ascii="Tahoma" w:hAnsi="Tahoma" w:cs="Tahoma"/>
          <w:sz w:val="22"/>
          <w:szCs w:val="22"/>
        </w:rPr>
        <w:t xml:space="preserve"> » (Cour Constitutionnelle, Arrêt n°42/2012 du 8 mars 2012).</w:t>
      </w:r>
    </w:p>
    <w:p w:rsidR="001E2BCD" w:rsidRPr="00E04A45" w:rsidRDefault="001E2BCD" w:rsidP="00E04A45">
      <w:pPr>
        <w:jc w:val="both"/>
        <w:rPr>
          <w:rStyle w:val="hps"/>
          <w:rFonts w:ascii="Tahoma" w:hAnsi="Tahoma" w:cs="Tahoma"/>
          <w:sz w:val="22"/>
          <w:szCs w:val="22"/>
        </w:rPr>
      </w:pPr>
    </w:p>
    <w:p w:rsidR="001E2BCD" w:rsidRPr="00E04A45" w:rsidRDefault="001E2BCD" w:rsidP="00E04A45">
      <w:pPr>
        <w:jc w:val="both"/>
        <w:rPr>
          <w:rStyle w:val="hps"/>
          <w:rFonts w:ascii="Tahoma" w:hAnsi="Tahoma" w:cs="Tahoma"/>
          <w:sz w:val="22"/>
          <w:szCs w:val="22"/>
        </w:rPr>
      </w:pPr>
      <w:r w:rsidRPr="00E04A45">
        <w:rPr>
          <w:rStyle w:val="hps"/>
          <w:rFonts w:ascii="Tahoma" w:hAnsi="Tahoma" w:cs="Tahoma"/>
          <w:sz w:val="22"/>
          <w:szCs w:val="22"/>
        </w:rPr>
        <w:t xml:space="preserve">Le CGRA doit donner au droit à la protection subsidiaire une interprétation qui </w:t>
      </w:r>
      <w:r w:rsidR="00D41D1B">
        <w:rPr>
          <w:rStyle w:val="hps"/>
          <w:rFonts w:ascii="Tahoma" w:hAnsi="Tahoma" w:cs="Tahoma"/>
          <w:sz w:val="22"/>
          <w:szCs w:val="22"/>
        </w:rPr>
        <w:t>est</w:t>
      </w:r>
      <w:r w:rsidRPr="00E04A45">
        <w:rPr>
          <w:rStyle w:val="hps"/>
          <w:rFonts w:ascii="Tahoma" w:hAnsi="Tahoma" w:cs="Tahoma"/>
          <w:sz w:val="22"/>
          <w:szCs w:val="22"/>
        </w:rPr>
        <w:t xml:space="preserve"> conforme à la constitution et non une interprétation discriminatoire </w:t>
      </w:r>
      <w:r w:rsidR="008B6DF8" w:rsidRPr="00E04A45">
        <w:rPr>
          <w:rStyle w:val="hps"/>
          <w:rFonts w:ascii="Tahoma" w:hAnsi="Tahoma" w:cs="Tahoma"/>
          <w:sz w:val="22"/>
          <w:szCs w:val="22"/>
        </w:rPr>
        <w:t>et ne peut pas exclure de la protection aux personnes qui craignent des traitements inhumains et dégradants qui ne sont pas causés par une personne.</w:t>
      </w:r>
    </w:p>
    <w:p w:rsidR="008B6DF8" w:rsidRPr="00E04A45" w:rsidRDefault="008B6DF8" w:rsidP="00E04A45">
      <w:pPr>
        <w:jc w:val="both"/>
        <w:rPr>
          <w:rStyle w:val="hps"/>
          <w:rFonts w:ascii="Tahoma" w:hAnsi="Tahoma" w:cs="Tahoma"/>
          <w:sz w:val="22"/>
          <w:szCs w:val="22"/>
        </w:rPr>
      </w:pPr>
    </w:p>
    <w:p w:rsidR="008B6DF8" w:rsidRPr="00E04A45" w:rsidRDefault="008B6DF8" w:rsidP="00E04A45">
      <w:pPr>
        <w:jc w:val="both"/>
        <w:rPr>
          <w:rFonts w:ascii="Tahoma" w:hAnsi="Tahoma" w:cs="Tahoma"/>
          <w:sz w:val="22"/>
          <w:szCs w:val="22"/>
        </w:rPr>
      </w:pPr>
      <w:r w:rsidRPr="00E04A45">
        <w:rPr>
          <w:rStyle w:val="hps"/>
          <w:rFonts w:ascii="Tahoma" w:hAnsi="Tahoma" w:cs="Tahoma"/>
          <w:sz w:val="22"/>
          <w:szCs w:val="22"/>
        </w:rPr>
        <w:t>La discrimination est</w:t>
      </w:r>
      <w:r w:rsidRPr="00E04A45">
        <w:rPr>
          <w:rFonts w:ascii="Tahoma" w:hAnsi="Tahoma" w:cs="Tahoma"/>
          <w:sz w:val="22"/>
          <w:szCs w:val="22"/>
        </w:rPr>
        <w:t xml:space="preserve"> </w:t>
      </w:r>
      <w:r w:rsidRPr="00E04A45">
        <w:rPr>
          <w:rStyle w:val="hps"/>
          <w:rFonts w:ascii="Tahoma" w:hAnsi="Tahoma" w:cs="Tahoma"/>
          <w:sz w:val="22"/>
          <w:szCs w:val="22"/>
        </w:rPr>
        <w:t>l'existence d'un</w:t>
      </w:r>
      <w:r w:rsidRPr="00E04A45">
        <w:rPr>
          <w:rFonts w:ascii="Tahoma" w:hAnsi="Tahoma" w:cs="Tahoma"/>
          <w:sz w:val="22"/>
          <w:szCs w:val="22"/>
        </w:rPr>
        <w:t xml:space="preserve"> </w:t>
      </w:r>
      <w:r w:rsidRPr="00E04A45">
        <w:rPr>
          <w:rStyle w:val="hps"/>
          <w:rFonts w:ascii="Tahoma" w:hAnsi="Tahoma" w:cs="Tahoma"/>
          <w:sz w:val="22"/>
          <w:szCs w:val="22"/>
        </w:rPr>
        <w:t>traitement différent</w:t>
      </w:r>
      <w:r w:rsidRPr="00E04A45">
        <w:rPr>
          <w:rFonts w:ascii="Tahoma" w:hAnsi="Tahoma" w:cs="Tahoma"/>
          <w:sz w:val="22"/>
          <w:szCs w:val="22"/>
        </w:rPr>
        <w:t xml:space="preserve"> </w:t>
      </w:r>
      <w:r w:rsidRPr="00E04A45">
        <w:rPr>
          <w:rStyle w:val="hps"/>
          <w:rFonts w:ascii="Tahoma" w:hAnsi="Tahoma" w:cs="Tahoma"/>
          <w:sz w:val="22"/>
          <w:szCs w:val="22"/>
        </w:rPr>
        <w:t>(le</w:t>
      </w:r>
      <w:r w:rsidRPr="00E04A45">
        <w:rPr>
          <w:rFonts w:ascii="Tahoma" w:hAnsi="Tahoma" w:cs="Tahoma"/>
          <w:sz w:val="22"/>
          <w:szCs w:val="22"/>
        </w:rPr>
        <w:t xml:space="preserve"> </w:t>
      </w:r>
      <w:r w:rsidRPr="00E04A45">
        <w:rPr>
          <w:rStyle w:val="hps"/>
          <w:rFonts w:ascii="Tahoma" w:hAnsi="Tahoma" w:cs="Tahoma"/>
          <w:sz w:val="22"/>
          <w:szCs w:val="22"/>
        </w:rPr>
        <w:t>droit à la protection</w:t>
      </w:r>
      <w:r w:rsidRPr="00E04A45">
        <w:rPr>
          <w:rFonts w:ascii="Tahoma" w:hAnsi="Tahoma" w:cs="Tahoma"/>
          <w:sz w:val="22"/>
          <w:szCs w:val="22"/>
        </w:rPr>
        <w:t xml:space="preserve"> versus l’absence de droit </w:t>
      </w:r>
      <w:r w:rsidRPr="00E04A45">
        <w:rPr>
          <w:rStyle w:val="hps"/>
          <w:rFonts w:ascii="Tahoma" w:hAnsi="Tahoma" w:cs="Tahoma"/>
          <w:sz w:val="22"/>
          <w:szCs w:val="22"/>
        </w:rPr>
        <w:t>à la protection)</w:t>
      </w:r>
      <w:r w:rsidRPr="00E04A45">
        <w:rPr>
          <w:rFonts w:ascii="Tahoma" w:hAnsi="Tahoma" w:cs="Tahoma"/>
          <w:sz w:val="22"/>
          <w:szCs w:val="22"/>
        </w:rPr>
        <w:t xml:space="preserve"> </w:t>
      </w:r>
      <w:r w:rsidRPr="00E04A45">
        <w:rPr>
          <w:rStyle w:val="hps"/>
          <w:rFonts w:ascii="Tahoma" w:hAnsi="Tahoma" w:cs="Tahoma"/>
          <w:sz w:val="22"/>
          <w:szCs w:val="22"/>
        </w:rPr>
        <w:t>sans</w:t>
      </w:r>
      <w:r w:rsidRPr="00E04A45">
        <w:rPr>
          <w:rFonts w:ascii="Tahoma" w:hAnsi="Tahoma" w:cs="Tahoma"/>
          <w:sz w:val="22"/>
          <w:szCs w:val="22"/>
        </w:rPr>
        <w:t xml:space="preserve"> justification </w:t>
      </w:r>
      <w:r w:rsidRPr="00E04A45">
        <w:rPr>
          <w:rStyle w:val="hps"/>
          <w:rFonts w:ascii="Tahoma" w:hAnsi="Tahoma" w:cs="Tahoma"/>
          <w:sz w:val="22"/>
          <w:szCs w:val="22"/>
        </w:rPr>
        <w:t>objective et raisonnable</w:t>
      </w:r>
      <w:r w:rsidRPr="00E04A45">
        <w:rPr>
          <w:rFonts w:ascii="Tahoma" w:hAnsi="Tahoma" w:cs="Tahoma"/>
          <w:sz w:val="22"/>
          <w:szCs w:val="22"/>
        </w:rPr>
        <w:t>.</w:t>
      </w:r>
    </w:p>
    <w:p w:rsidR="008B6DF8" w:rsidRPr="00E04A45" w:rsidRDefault="008B6DF8" w:rsidP="00E04A45">
      <w:pPr>
        <w:jc w:val="both"/>
        <w:rPr>
          <w:rFonts w:ascii="Tahoma" w:hAnsi="Tahoma" w:cs="Tahoma"/>
          <w:sz w:val="22"/>
          <w:szCs w:val="22"/>
        </w:rPr>
      </w:pPr>
    </w:p>
    <w:p w:rsidR="008B6DF8" w:rsidRPr="00E04A45" w:rsidRDefault="008B6DF8" w:rsidP="00E04A45">
      <w:pPr>
        <w:jc w:val="both"/>
        <w:rPr>
          <w:rFonts w:ascii="Tahoma" w:hAnsi="Tahoma" w:cs="Tahoma"/>
          <w:sz w:val="22"/>
          <w:szCs w:val="22"/>
        </w:rPr>
      </w:pPr>
      <w:r w:rsidRPr="00E04A45">
        <w:rPr>
          <w:rStyle w:val="hps"/>
          <w:rFonts w:ascii="Tahoma" w:hAnsi="Tahoma" w:cs="Tahoma"/>
          <w:sz w:val="22"/>
          <w:szCs w:val="22"/>
          <w:highlight w:val="yellow"/>
        </w:rPr>
        <w:t>Le/a requérant/e</w:t>
      </w:r>
      <w:r w:rsidRPr="00E04A45">
        <w:rPr>
          <w:rStyle w:val="hps"/>
          <w:rFonts w:ascii="Tahoma" w:hAnsi="Tahoma" w:cs="Tahoma"/>
          <w:sz w:val="22"/>
          <w:szCs w:val="22"/>
        </w:rPr>
        <w:t xml:space="preserve"> se réfère</w:t>
      </w:r>
      <w:r w:rsidRPr="00E04A45">
        <w:rPr>
          <w:rFonts w:ascii="Tahoma" w:hAnsi="Tahoma" w:cs="Tahoma"/>
          <w:sz w:val="22"/>
          <w:szCs w:val="22"/>
        </w:rPr>
        <w:t xml:space="preserve"> </w:t>
      </w:r>
      <w:r w:rsidRPr="00E04A45">
        <w:rPr>
          <w:rStyle w:val="hps"/>
          <w:rFonts w:ascii="Tahoma" w:hAnsi="Tahoma" w:cs="Tahoma"/>
          <w:sz w:val="22"/>
          <w:szCs w:val="22"/>
        </w:rPr>
        <w:t>à</w:t>
      </w:r>
      <w:r w:rsidRPr="00E04A45">
        <w:rPr>
          <w:rFonts w:ascii="Tahoma" w:hAnsi="Tahoma" w:cs="Tahoma"/>
          <w:sz w:val="22"/>
          <w:szCs w:val="22"/>
        </w:rPr>
        <w:t xml:space="preserve"> </w:t>
      </w:r>
      <w:r w:rsidRPr="00E04A45">
        <w:rPr>
          <w:rStyle w:val="hps"/>
          <w:rFonts w:ascii="Tahoma" w:hAnsi="Tahoma" w:cs="Tahoma"/>
          <w:sz w:val="22"/>
          <w:szCs w:val="22"/>
        </w:rPr>
        <w:t>la jurisprudence de la</w:t>
      </w:r>
      <w:r w:rsidRPr="00E04A45">
        <w:rPr>
          <w:rFonts w:ascii="Tahoma" w:hAnsi="Tahoma" w:cs="Tahoma"/>
          <w:sz w:val="22"/>
          <w:szCs w:val="22"/>
        </w:rPr>
        <w:t xml:space="preserve"> </w:t>
      </w:r>
      <w:r w:rsidRPr="00E04A45">
        <w:rPr>
          <w:rStyle w:val="hps"/>
          <w:rFonts w:ascii="Tahoma" w:hAnsi="Tahoma" w:cs="Tahoma"/>
          <w:sz w:val="22"/>
          <w:szCs w:val="22"/>
        </w:rPr>
        <w:t>Cour européenne des</w:t>
      </w:r>
      <w:r w:rsidRPr="00E04A45">
        <w:rPr>
          <w:rFonts w:ascii="Tahoma" w:hAnsi="Tahoma" w:cs="Tahoma"/>
          <w:sz w:val="22"/>
          <w:szCs w:val="22"/>
        </w:rPr>
        <w:t xml:space="preserve"> </w:t>
      </w:r>
      <w:r w:rsidRPr="00E04A45">
        <w:rPr>
          <w:rStyle w:val="hps"/>
          <w:rFonts w:ascii="Tahoma" w:hAnsi="Tahoma" w:cs="Tahoma"/>
          <w:sz w:val="22"/>
          <w:szCs w:val="22"/>
        </w:rPr>
        <w:t>droits de l'homme</w:t>
      </w:r>
      <w:r w:rsidRPr="00E04A45">
        <w:rPr>
          <w:rFonts w:ascii="Tahoma" w:hAnsi="Tahoma" w:cs="Tahoma"/>
          <w:sz w:val="22"/>
          <w:szCs w:val="22"/>
        </w:rPr>
        <w:t>:</w:t>
      </w:r>
    </w:p>
    <w:p w:rsidR="008B6DF8" w:rsidRPr="00E04A45" w:rsidRDefault="008B6DF8" w:rsidP="00E04A45">
      <w:pPr>
        <w:jc w:val="both"/>
        <w:rPr>
          <w:rFonts w:ascii="Tahoma" w:hAnsi="Tahoma" w:cs="Tahoma"/>
          <w:sz w:val="22"/>
          <w:szCs w:val="22"/>
        </w:rPr>
      </w:pPr>
    </w:p>
    <w:p w:rsidR="008B6DF8" w:rsidRPr="00E04A45" w:rsidRDefault="008B6DF8" w:rsidP="00E04A45">
      <w:pPr>
        <w:jc w:val="both"/>
        <w:rPr>
          <w:rStyle w:val="hps"/>
          <w:rFonts w:ascii="Tahoma" w:hAnsi="Tahoma" w:cs="Tahoma"/>
          <w:sz w:val="22"/>
          <w:szCs w:val="22"/>
        </w:rPr>
      </w:pPr>
      <w:r w:rsidRPr="00E04A45">
        <w:rPr>
          <w:rStyle w:val="hps"/>
          <w:rFonts w:ascii="Tahoma" w:hAnsi="Tahoma" w:cs="Tahoma"/>
          <w:i/>
          <w:sz w:val="22"/>
          <w:szCs w:val="22"/>
        </w:rPr>
        <w:t xml:space="preserve">“46.  Selon la jurisprudence de la Cour, une distinction est discriminatoire au sens de l'article 14 si elle « manque de justification objective et raisonnable », c'est-à-dire si elle ne poursuit pas un « but légitime » ou s'il n'y a pas de « rapport raisonnable de proportionnalité entre les moyens employés et le but visé ». Par ailleurs, les Etats contractants jouissent d'une certaine marge d'appréciation pour déterminer si et dans quelle mesure des différences entre des situations à d'autres égards analogues justifient des distinctions de traitement (voir notamment </w:t>
      </w:r>
      <w:proofErr w:type="spellStart"/>
      <w:r w:rsidRPr="00E04A45">
        <w:rPr>
          <w:rStyle w:val="hps"/>
          <w:rFonts w:ascii="Tahoma" w:hAnsi="Tahoma" w:cs="Tahoma"/>
          <w:i/>
          <w:sz w:val="22"/>
          <w:szCs w:val="22"/>
        </w:rPr>
        <w:t>Gaygusuz</w:t>
      </w:r>
      <w:proofErr w:type="spellEnd"/>
      <w:r w:rsidRPr="00E04A45">
        <w:rPr>
          <w:rStyle w:val="hps"/>
          <w:rFonts w:ascii="Tahoma" w:hAnsi="Tahoma" w:cs="Tahoma"/>
          <w:i/>
          <w:sz w:val="22"/>
          <w:szCs w:val="22"/>
        </w:rPr>
        <w:t xml:space="preserve">, </w:t>
      </w:r>
      <w:r w:rsidRPr="00E04A45">
        <w:rPr>
          <w:rStyle w:val="hps"/>
          <w:rFonts w:ascii="Tahoma" w:hAnsi="Tahoma" w:cs="Tahoma"/>
          <w:i/>
          <w:sz w:val="22"/>
          <w:szCs w:val="22"/>
        </w:rPr>
        <w:lastRenderedPageBreak/>
        <w:t xml:space="preserve">précité, p. 1142, § 42, </w:t>
      </w:r>
      <w:proofErr w:type="spellStart"/>
      <w:r w:rsidRPr="00E04A45">
        <w:rPr>
          <w:rStyle w:val="hps"/>
          <w:rFonts w:ascii="Tahoma" w:hAnsi="Tahoma" w:cs="Tahoma"/>
          <w:i/>
          <w:sz w:val="22"/>
          <w:szCs w:val="22"/>
        </w:rPr>
        <w:t>Larkos</w:t>
      </w:r>
      <w:proofErr w:type="spellEnd"/>
      <w:r w:rsidRPr="00E04A45">
        <w:rPr>
          <w:rStyle w:val="hps"/>
          <w:rFonts w:ascii="Tahoma" w:hAnsi="Tahoma" w:cs="Tahoma"/>
          <w:i/>
          <w:sz w:val="22"/>
          <w:szCs w:val="22"/>
        </w:rPr>
        <w:t xml:space="preserve"> c. Chypre [GC], no 29515/95, § 29, CEDH 1999-I, et </w:t>
      </w:r>
      <w:proofErr w:type="spellStart"/>
      <w:r w:rsidRPr="00E04A45">
        <w:rPr>
          <w:rStyle w:val="hps"/>
          <w:rFonts w:ascii="Tahoma" w:hAnsi="Tahoma" w:cs="Tahoma"/>
          <w:i/>
          <w:sz w:val="22"/>
          <w:szCs w:val="22"/>
        </w:rPr>
        <w:t>Thlimmenos</w:t>
      </w:r>
      <w:proofErr w:type="spellEnd"/>
      <w:r w:rsidRPr="00E04A45">
        <w:rPr>
          <w:rStyle w:val="hps"/>
          <w:rFonts w:ascii="Tahoma" w:hAnsi="Tahoma" w:cs="Tahoma"/>
          <w:i/>
          <w:sz w:val="22"/>
          <w:szCs w:val="22"/>
        </w:rPr>
        <w:t xml:space="preserve"> c. Grèce [GC], no 34369/97, § 40, CEDH 2000-IV). </w:t>
      </w:r>
      <w:r w:rsidRPr="00E04A45">
        <w:rPr>
          <w:rStyle w:val="hps"/>
          <w:rFonts w:ascii="Tahoma" w:hAnsi="Tahoma" w:cs="Tahoma"/>
          <w:sz w:val="22"/>
          <w:szCs w:val="22"/>
        </w:rPr>
        <w:t>»</w:t>
      </w:r>
    </w:p>
    <w:p w:rsidR="008B6DF8" w:rsidRPr="00E04A45" w:rsidRDefault="008B6DF8" w:rsidP="00E04A45">
      <w:pPr>
        <w:jc w:val="both"/>
        <w:rPr>
          <w:rStyle w:val="hps"/>
          <w:rFonts w:ascii="Tahoma" w:hAnsi="Tahoma" w:cs="Tahoma"/>
          <w:sz w:val="22"/>
          <w:szCs w:val="22"/>
        </w:rPr>
      </w:pPr>
    </w:p>
    <w:p w:rsidR="008B6DF8" w:rsidRPr="00E04A45" w:rsidRDefault="008B6DF8" w:rsidP="00E04A45">
      <w:pPr>
        <w:jc w:val="both"/>
        <w:rPr>
          <w:rFonts w:ascii="Tahoma" w:hAnsi="Tahoma" w:cs="Tahoma"/>
          <w:sz w:val="22"/>
          <w:szCs w:val="22"/>
        </w:rPr>
      </w:pPr>
      <w:r w:rsidRPr="00E04A45">
        <w:rPr>
          <w:rStyle w:val="hps"/>
          <w:rFonts w:ascii="Tahoma" w:hAnsi="Tahoma" w:cs="Tahoma"/>
          <w:sz w:val="22"/>
          <w:szCs w:val="22"/>
        </w:rPr>
        <w:t>Traiter différents</w:t>
      </w:r>
      <w:r w:rsidRPr="00E04A45">
        <w:rPr>
          <w:rFonts w:ascii="Tahoma" w:hAnsi="Tahoma" w:cs="Tahoma"/>
          <w:sz w:val="22"/>
          <w:szCs w:val="22"/>
        </w:rPr>
        <w:t xml:space="preserve"> </w:t>
      </w:r>
      <w:r w:rsidRPr="00E04A45">
        <w:rPr>
          <w:rStyle w:val="hps"/>
          <w:rFonts w:ascii="Tahoma" w:hAnsi="Tahoma" w:cs="Tahoma"/>
          <w:sz w:val="22"/>
          <w:szCs w:val="22"/>
        </w:rPr>
        <w:t>groupes d'étrangers</w:t>
      </w:r>
      <w:r w:rsidRPr="00E04A45">
        <w:rPr>
          <w:rFonts w:ascii="Tahoma" w:hAnsi="Tahoma" w:cs="Tahoma"/>
          <w:sz w:val="22"/>
          <w:szCs w:val="22"/>
        </w:rPr>
        <w:t xml:space="preserve"> </w:t>
      </w:r>
      <w:r w:rsidRPr="00E04A45">
        <w:rPr>
          <w:rStyle w:val="hps"/>
          <w:rFonts w:ascii="Tahoma" w:hAnsi="Tahoma" w:cs="Tahoma"/>
          <w:sz w:val="22"/>
          <w:szCs w:val="22"/>
        </w:rPr>
        <w:t>de manière différente</w:t>
      </w:r>
      <w:r w:rsidRPr="00E04A45">
        <w:rPr>
          <w:rFonts w:ascii="Tahoma" w:hAnsi="Tahoma" w:cs="Tahoma"/>
          <w:sz w:val="22"/>
          <w:szCs w:val="22"/>
        </w:rPr>
        <w:t xml:space="preserve">, </w:t>
      </w:r>
      <w:r w:rsidRPr="00E04A45">
        <w:rPr>
          <w:rStyle w:val="hps"/>
          <w:rFonts w:ascii="Tahoma" w:hAnsi="Tahoma" w:cs="Tahoma"/>
          <w:sz w:val="22"/>
          <w:szCs w:val="22"/>
        </w:rPr>
        <w:t>peut</w:t>
      </w:r>
      <w:r w:rsidRPr="00E04A45">
        <w:rPr>
          <w:rFonts w:ascii="Tahoma" w:hAnsi="Tahoma" w:cs="Tahoma"/>
          <w:sz w:val="22"/>
          <w:szCs w:val="22"/>
        </w:rPr>
        <w:t xml:space="preserve"> avoir lieu si </w:t>
      </w:r>
      <w:r w:rsidRPr="00E04A45">
        <w:rPr>
          <w:rStyle w:val="hps"/>
          <w:rFonts w:ascii="Tahoma" w:hAnsi="Tahoma" w:cs="Tahoma"/>
          <w:sz w:val="22"/>
          <w:szCs w:val="22"/>
        </w:rPr>
        <w:t>la différence de traitement</w:t>
      </w:r>
      <w:r w:rsidRPr="00E04A45">
        <w:rPr>
          <w:rFonts w:ascii="Tahoma" w:hAnsi="Tahoma" w:cs="Tahoma"/>
          <w:sz w:val="22"/>
          <w:szCs w:val="22"/>
        </w:rPr>
        <w:t xml:space="preserve"> </w:t>
      </w:r>
      <w:r w:rsidR="00D41D1B">
        <w:rPr>
          <w:rStyle w:val="hps"/>
          <w:rFonts w:ascii="Tahoma" w:hAnsi="Tahoma" w:cs="Tahoma"/>
          <w:sz w:val="22"/>
          <w:szCs w:val="22"/>
        </w:rPr>
        <w:t>est justifiée d</w:t>
      </w:r>
      <w:r w:rsidRPr="00E04A45">
        <w:rPr>
          <w:rStyle w:val="hps"/>
          <w:rFonts w:ascii="Tahoma" w:hAnsi="Tahoma" w:cs="Tahoma"/>
          <w:sz w:val="22"/>
          <w:szCs w:val="22"/>
        </w:rPr>
        <w:t>e</w:t>
      </w:r>
      <w:r w:rsidRPr="00E04A45">
        <w:rPr>
          <w:rFonts w:ascii="Tahoma" w:hAnsi="Tahoma" w:cs="Tahoma"/>
          <w:sz w:val="22"/>
          <w:szCs w:val="22"/>
        </w:rPr>
        <w:t xml:space="preserve"> </w:t>
      </w:r>
      <w:r w:rsidRPr="00E04A45">
        <w:rPr>
          <w:rStyle w:val="hps"/>
          <w:rFonts w:ascii="Tahoma" w:hAnsi="Tahoma" w:cs="Tahoma"/>
          <w:sz w:val="22"/>
          <w:szCs w:val="22"/>
        </w:rPr>
        <w:t>manière</w:t>
      </w:r>
      <w:r w:rsidRPr="00E04A45">
        <w:rPr>
          <w:rFonts w:ascii="Tahoma" w:hAnsi="Tahoma" w:cs="Tahoma"/>
          <w:sz w:val="22"/>
          <w:szCs w:val="22"/>
        </w:rPr>
        <w:t xml:space="preserve"> </w:t>
      </w:r>
      <w:r w:rsidRPr="00E04A45">
        <w:rPr>
          <w:rStyle w:val="hps"/>
          <w:rFonts w:ascii="Tahoma" w:hAnsi="Tahoma" w:cs="Tahoma"/>
          <w:sz w:val="22"/>
          <w:szCs w:val="22"/>
        </w:rPr>
        <w:t>objective et raisonnable</w:t>
      </w:r>
      <w:r w:rsidRPr="00E04A45">
        <w:rPr>
          <w:rFonts w:ascii="Tahoma" w:hAnsi="Tahoma" w:cs="Tahoma"/>
          <w:sz w:val="22"/>
          <w:szCs w:val="22"/>
        </w:rPr>
        <w:t xml:space="preserve">. </w:t>
      </w:r>
      <w:r w:rsidRPr="00E04A45">
        <w:rPr>
          <w:rStyle w:val="hps"/>
          <w:rFonts w:ascii="Tahoma" w:hAnsi="Tahoma" w:cs="Tahoma"/>
          <w:sz w:val="22"/>
          <w:szCs w:val="22"/>
        </w:rPr>
        <w:t>La différence de traitement</w:t>
      </w:r>
      <w:r w:rsidRPr="00E04A45">
        <w:rPr>
          <w:rFonts w:ascii="Tahoma" w:hAnsi="Tahoma" w:cs="Tahoma"/>
          <w:sz w:val="22"/>
          <w:szCs w:val="22"/>
        </w:rPr>
        <w:t xml:space="preserve"> </w:t>
      </w:r>
      <w:r w:rsidRPr="00E04A45">
        <w:rPr>
          <w:rStyle w:val="hps"/>
          <w:rFonts w:ascii="Tahoma" w:hAnsi="Tahoma" w:cs="Tahoma"/>
          <w:sz w:val="22"/>
          <w:szCs w:val="22"/>
        </w:rPr>
        <w:t>doit</w:t>
      </w:r>
      <w:r w:rsidRPr="00E04A45">
        <w:rPr>
          <w:rFonts w:ascii="Tahoma" w:hAnsi="Tahoma" w:cs="Tahoma"/>
          <w:sz w:val="22"/>
          <w:szCs w:val="22"/>
        </w:rPr>
        <w:t xml:space="preserve"> </w:t>
      </w:r>
      <w:r w:rsidRPr="00E04A45">
        <w:rPr>
          <w:rStyle w:val="hps"/>
          <w:rFonts w:ascii="Tahoma" w:hAnsi="Tahoma" w:cs="Tahoma"/>
          <w:sz w:val="22"/>
          <w:szCs w:val="22"/>
        </w:rPr>
        <w:t>servir</w:t>
      </w:r>
      <w:r w:rsidRPr="00E04A45">
        <w:rPr>
          <w:rFonts w:ascii="Tahoma" w:hAnsi="Tahoma" w:cs="Tahoma"/>
          <w:sz w:val="22"/>
          <w:szCs w:val="22"/>
        </w:rPr>
        <w:t xml:space="preserve"> </w:t>
      </w:r>
      <w:r w:rsidRPr="00E04A45">
        <w:rPr>
          <w:rStyle w:val="hps"/>
          <w:rFonts w:ascii="Tahoma" w:hAnsi="Tahoma" w:cs="Tahoma"/>
          <w:sz w:val="22"/>
          <w:szCs w:val="22"/>
        </w:rPr>
        <w:t>un but légitime et</w:t>
      </w:r>
      <w:r w:rsidRPr="00E04A45">
        <w:rPr>
          <w:rFonts w:ascii="Tahoma" w:hAnsi="Tahoma" w:cs="Tahoma"/>
          <w:sz w:val="22"/>
          <w:szCs w:val="22"/>
        </w:rPr>
        <w:t xml:space="preserve"> </w:t>
      </w:r>
      <w:r w:rsidRPr="00E04A45">
        <w:rPr>
          <w:rStyle w:val="hps"/>
          <w:rFonts w:ascii="Tahoma" w:hAnsi="Tahoma" w:cs="Tahoma"/>
          <w:sz w:val="22"/>
          <w:szCs w:val="22"/>
        </w:rPr>
        <w:t>être soumis à un</w:t>
      </w:r>
      <w:r w:rsidRPr="00E04A45">
        <w:rPr>
          <w:rFonts w:ascii="Tahoma" w:hAnsi="Tahoma" w:cs="Tahoma"/>
          <w:sz w:val="22"/>
          <w:szCs w:val="22"/>
        </w:rPr>
        <w:t xml:space="preserve"> </w:t>
      </w:r>
      <w:r w:rsidRPr="00E04A45">
        <w:rPr>
          <w:rStyle w:val="hps"/>
          <w:rFonts w:ascii="Tahoma" w:hAnsi="Tahoma" w:cs="Tahoma"/>
          <w:sz w:val="22"/>
          <w:szCs w:val="22"/>
        </w:rPr>
        <w:t>test de proportionnalité</w:t>
      </w:r>
      <w:r w:rsidRPr="00E04A45">
        <w:rPr>
          <w:rFonts w:ascii="Tahoma" w:hAnsi="Tahoma" w:cs="Tahoma"/>
          <w:sz w:val="22"/>
          <w:szCs w:val="22"/>
        </w:rPr>
        <w:t>.</w:t>
      </w:r>
    </w:p>
    <w:p w:rsidR="008B6DF8" w:rsidRPr="00E04A45" w:rsidRDefault="008B6DF8" w:rsidP="00E04A45">
      <w:pPr>
        <w:jc w:val="both"/>
        <w:rPr>
          <w:rFonts w:ascii="Tahoma" w:hAnsi="Tahoma" w:cs="Tahoma"/>
          <w:sz w:val="22"/>
          <w:szCs w:val="22"/>
        </w:rPr>
      </w:pPr>
    </w:p>
    <w:p w:rsidR="008B6DF8" w:rsidRPr="00E04A45" w:rsidRDefault="009105B7" w:rsidP="00E04A45">
      <w:pPr>
        <w:jc w:val="both"/>
        <w:rPr>
          <w:rFonts w:ascii="Tahoma" w:hAnsi="Tahoma" w:cs="Tahoma"/>
          <w:sz w:val="22"/>
          <w:szCs w:val="22"/>
        </w:rPr>
      </w:pPr>
      <w:r w:rsidRPr="00E04A45">
        <w:rPr>
          <w:rStyle w:val="hps"/>
          <w:rFonts w:ascii="Tahoma" w:hAnsi="Tahoma" w:cs="Tahoma"/>
          <w:sz w:val="22"/>
          <w:szCs w:val="22"/>
        </w:rPr>
        <w:t>Dans l</w:t>
      </w:r>
      <w:r w:rsidR="008B6DF8" w:rsidRPr="00E04A45">
        <w:rPr>
          <w:rStyle w:val="hps"/>
          <w:rFonts w:ascii="Tahoma" w:hAnsi="Tahoma" w:cs="Tahoma"/>
          <w:sz w:val="22"/>
          <w:szCs w:val="22"/>
        </w:rPr>
        <w:t>e cas</w:t>
      </w:r>
      <w:r w:rsidRPr="00E04A45">
        <w:rPr>
          <w:rStyle w:val="hps"/>
          <w:rFonts w:ascii="Tahoma" w:hAnsi="Tahoma" w:cs="Tahoma"/>
          <w:sz w:val="22"/>
          <w:szCs w:val="22"/>
        </w:rPr>
        <w:t xml:space="preserve"> d’espèce</w:t>
      </w:r>
      <w:r w:rsidR="008B6DF8" w:rsidRPr="00E04A45">
        <w:rPr>
          <w:rFonts w:ascii="Tahoma" w:hAnsi="Tahoma" w:cs="Tahoma"/>
          <w:sz w:val="22"/>
          <w:szCs w:val="22"/>
        </w:rPr>
        <w:t xml:space="preserve">, </w:t>
      </w:r>
      <w:r w:rsidR="008B6DF8" w:rsidRPr="00E04A45">
        <w:rPr>
          <w:rStyle w:val="hps"/>
          <w:rFonts w:ascii="Tahoma" w:hAnsi="Tahoma" w:cs="Tahoma"/>
          <w:sz w:val="22"/>
          <w:szCs w:val="22"/>
        </w:rPr>
        <w:t>la</w:t>
      </w:r>
      <w:r w:rsidR="008B6DF8" w:rsidRPr="00E04A45">
        <w:rPr>
          <w:rFonts w:ascii="Tahoma" w:hAnsi="Tahoma" w:cs="Tahoma"/>
          <w:sz w:val="22"/>
          <w:szCs w:val="22"/>
        </w:rPr>
        <w:t xml:space="preserve"> </w:t>
      </w:r>
      <w:r w:rsidR="008B6DF8" w:rsidRPr="00E04A45">
        <w:rPr>
          <w:rStyle w:val="hps"/>
          <w:rFonts w:ascii="Tahoma" w:hAnsi="Tahoma" w:cs="Tahoma"/>
          <w:sz w:val="22"/>
          <w:szCs w:val="22"/>
        </w:rPr>
        <w:t xml:space="preserve">discrimination entre </w:t>
      </w:r>
      <w:r w:rsidRPr="00E04A45">
        <w:rPr>
          <w:rStyle w:val="hps"/>
          <w:rFonts w:ascii="Tahoma" w:hAnsi="Tahoma" w:cs="Tahoma"/>
          <w:sz w:val="22"/>
          <w:szCs w:val="22"/>
        </w:rPr>
        <w:t>la personne craignant un risque d’atteinte grave émanant d’un</w:t>
      </w:r>
      <w:r w:rsidR="008B6DF8" w:rsidRPr="00E04A45">
        <w:rPr>
          <w:rStyle w:val="hps"/>
          <w:rFonts w:ascii="Tahoma" w:hAnsi="Tahoma" w:cs="Tahoma"/>
          <w:sz w:val="22"/>
          <w:szCs w:val="22"/>
        </w:rPr>
        <w:t xml:space="preserve"> État</w:t>
      </w:r>
      <w:r w:rsidR="008B6DF8" w:rsidRPr="00E04A45">
        <w:rPr>
          <w:rFonts w:ascii="Tahoma" w:hAnsi="Tahoma" w:cs="Tahoma"/>
          <w:sz w:val="22"/>
          <w:szCs w:val="22"/>
        </w:rPr>
        <w:t xml:space="preserve"> </w:t>
      </w:r>
      <w:r w:rsidRPr="00E04A45">
        <w:rPr>
          <w:rStyle w:val="hps"/>
          <w:rFonts w:ascii="Tahoma" w:hAnsi="Tahoma" w:cs="Tahoma"/>
          <w:sz w:val="22"/>
          <w:szCs w:val="22"/>
        </w:rPr>
        <w:t>/</w:t>
      </w:r>
      <w:r w:rsidR="008B6DF8" w:rsidRPr="00E04A45">
        <w:rPr>
          <w:rFonts w:ascii="Tahoma" w:hAnsi="Tahoma" w:cs="Tahoma"/>
          <w:sz w:val="22"/>
          <w:szCs w:val="22"/>
        </w:rPr>
        <w:t xml:space="preserve"> </w:t>
      </w:r>
      <w:r w:rsidRPr="00E04A45">
        <w:rPr>
          <w:rFonts w:ascii="Tahoma" w:hAnsi="Tahoma" w:cs="Tahoma"/>
          <w:sz w:val="22"/>
          <w:szCs w:val="22"/>
        </w:rPr>
        <w:t xml:space="preserve">d’une </w:t>
      </w:r>
      <w:r w:rsidR="008B6DF8" w:rsidRPr="00E04A45">
        <w:rPr>
          <w:rStyle w:val="hps"/>
          <w:rFonts w:ascii="Tahoma" w:hAnsi="Tahoma" w:cs="Tahoma"/>
          <w:sz w:val="22"/>
          <w:szCs w:val="22"/>
        </w:rPr>
        <w:t>personne</w:t>
      </w:r>
      <w:r w:rsidR="008B6DF8" w:rsidRPr="00E04A45">
        <w:rPr>
          <w:rFonts w:ascii="Tahoma" w:hAnsi="Tahoma" w:cs="Tahoma"/>
          <w:sz w:val="22"/>
          <w:szCs w:val="22"/>
        </w:rPr>
        <w:t xml:space="preserve"> </w:t>
      </w:r>
      <w:r w:rsidR="008B6DF8" w:rsidRPr="00E04A45">
        <w:rPr>
          <w:rStyle w:val="hps"/>
          <w:rFonts w:ascii="Tahoma" w:hAnsi="Tahoma" w:cs="Tahoma"/>
          <w:sz w:val="22"/>
          <w:szCs w:val="22"/>
        </w:rPr>
        <w:t>et</w:t>
      </w:r>
      <w:r w:rsidR="008B6DF8" w:rsidRPr="00E04A45">
        <w:rPr>
          <w:rFonts w:ascii="Tahoma" w:hAnsi="Tahoma" w:cs="Tahoma"/>
          <w:sz w:val="22"/>
          <w:szCs w:val="22"/>
        </w:rPr>
        <w:t xml:space="preserve"> </w:t>
      </w:r>
      <w:r w:rsidR="008B6DF8" w:rsidRPr="00E04A45">
        <w:rPr>
          <w:rStyle w:val="hps"/>
          <w:rFonts w:ascii="Tahoma" w:hAnsi="Tahoma" w:cs="Tahoma"/>
          <w:sz w:val="22"/>
          <w:szCs w:val="22"/>
        </w:rPr>
        <w:t>la personne menacée</w:t>
      </w:r>
      <w:r w:rsidR="008B6DF8" w:rsidRPr="00E04A45">
        <w:rPr>
          <w:rFonts w:ascii="Tahoma" w:hAnsi="Tahoma" w:cs="Tahoma"/>
          <w:sz w:val="22"/>
          <w:szCs w:val="22"/>
        </w:rPr>
        <w:t xml:space="preserve"> </w:t>
      </w:r>
      <w:r w:rsidR="008B6DF8" w:rsidRPr="00E04A45">
        <w:rPr>
          <w:rStyle w:val="hps"/>
          <w:rFonts w:ascii="Tahoma" w:hAnsi="Tahoma" w:cs="Tahoma"/>
          <w:sz w:val="22"/>
          <w:szCs w:val="22"/>
        </w:rPr>
        <w:t>par</w:t>
      </w:r>
      <w:r w:rsidR="008B6DF8" w:rsidRPr="00E04A45">
        <w:rPr>
          <w:rFonts w:ascii="Tahoma" w:hAnsi="Tahoma" w:cs="Tahoma"/>
          <w:sz w:val="22"/>
          <w:szCs w:val="22"/>
        </w:rPr>
        <w:t xml:space="preserve"> </w:t>
      </w:r>
      <w:r w:rsidR="008B6DF8" w:rsidRPr="00E04A45">
        <w:rPr>
          <w:rStyle w:val="hps"/>
          <w:rFonts w:ascii="Tahoma" w:hAnsi="Tahoma" w:cs="Tahoma"/>
          <w:sz w:val="22"/>
          <w:szCs w:val="22"/>
        </w:rPr>
        <w:t>une grave épidémie</w:t>
      </w:r>
      <w:r w:rsidR="008B6DF8" w:rsidRPr="00E04A45">
        <w:rPr>
          <w:rFonts w:ascii="Tahoma" w:hAnsi="Tahoma" w:cs="Tahoma"/>
          <w:sz w:val="22"/>
          <w:szCs w:val="22"/>
        </w:rPr>
        <w:t xml:space="preserve"> </w:t>
      </w:r>
      <w:r w:rsidR="008B6DF8" w:rsidRPr="00E04A45">
        <w:rPr>
          <w:rStyle w:val="hps"/>
          <w:rFonts w:ascii="Tahoma" w:hAnsi="Tahoma" w:cs="Tahoma"/>
          <w:sz w:val="22"/>
          <w:szCs w:val="22"/>
        </w:rPr>
        <w:t>mortelle</w:t>
      </w:r>
      <w:r w:rsidR="008B6DF8" w:rsidRPr="00E04A45">
        <w:rPr>
          <w:rFonts w:ascii="Tahoma" w:hAnsi="Tahoma" w:cs="Tahoma"/>
          <w:sz w:val="22"/>
          <w:szCs w:val="22"/>
        </w:rPr>
        <w:t xml:space="preserve"> </w:t>
      </w:r>
      <w:r w:rsidR="008B6DF8" w:rsidRPr="00E04A45">
        <w:rPr>
          <w:rStyle w:val="hps"/>
          <w:rFonts w:ascii="Tahoma" w:hAnsi="Tahoma" w:cs="Tahoma"/>
          <w:sz w:val="22"/>
          <w:szCs w:val="22"/>
        </w:rPr>
        <w:t>ne se justifie pas</w:t>
      </w:r>
      <w:r w:rsidR="008B6DF8" w:rsidRPr="00E04A45">
        <w:rPr>
          <w:rFonts w:ascii="Tahoma" w:hAnsi="Tahoma" w:cs="Tahoma"/>
          <w:sz w:val="22"/>
          <w:szCs w:val="22"/>
        </w:rPr>
        <w:t xml:space="preserve"> </w:t>
      </w:r>
      <w:r w:rsidRPr="00E04A45">
        <w:rPr>
          <w:rFonts w:ascii="Tahoma" w:hAnsi="Tahoma" w:cs="Tahoma"/>
          <w:sz w:val="22"/>
          <w:szCs w:val="22"/>
        </w:rPr>
        <w:t>de mani</w:t>
      </w:r>
      <w:r w:rsidRPr="00E04A45">
        <w:rPr>
          <w:rStyle w:val="hps"/>
          <w:rFonts w:ascii="Tahoma" w:hAnsi="Tahoma" w:cs="Tahoma"/>
          <w:sz w:val="22"/>
          <w:szCs w:val="22"/>
        </w:rPr>
        <w:t xml:space="preserve">ère </w:t>
      </w:r>
      <w:r w:rsidR="008B6DF8" w:rsidRPr="00E04A45">
        <w:rPr>
          <w:rStyle w:val="hps"/>
          <w:rFonts w:ascii="Tahoma" w:hAnsi="Tahoma" w:cs="Tahoma"/>
          <w:sz w:val="22"/>
          <w:szCs w:val="22"/>
        </w:rPr>
        <w:t>objecti</w:t>
      </w:r>
      <w:r w:rsidRPr="00E04A45">
        <w:rPr>
          <w:rStyle w:val="hps"/>
          <w:rFonts w:ascii="Tahoma" w:hAnsi="Tahoma" w:cs="Tahoma"/>
          <w:sz w:val="22"/>
          <w:szCs w:val="22"/>
        </w:rPr>
        <w:t>ve</w:t>
      </w:r>
      <w:r w:rsidR="008B6DF8" w:rsidRPr="00E04A45">
        <w:rPr>
          <w:rFonts w:ascii="Tahoma" w:hAnsi="Tahoma" w:cs="Tahoma"/>
          <w:sz w:val="22"/>
          <w:szCs w:val="22"/>
        </w:rPr>
        <w:t xml:space="preserve"> </w:t>
      </w:r>
      <w:r w:rsidR="008B6DF8" w:rsidRPr="00E04A45">
        <w:rPr>
          <w:rStyle w:val="hps"/>
          <w:rFonts w:ascii="Tahoma" w:hAnsi="Tahoma" w:cs="Tahoma"/>
          <w:sz w:val="22"/>
          <w:szCs w:val="22"/>
        </w:rPr>
        <w:t>et</w:t>
      </w:r>
      <w:r w:rsidR="008B6DF8" w:rsidRPr="00E04A45">
        <w:rPr>
          <w:rFonts w:ascii="Tahoma" w:hAnsi="Tahoma" w:cs="Tahoma"/>
          <w:sz w:val="22"/>
          <w:szCs w:val="22"/>
        </w:rPr>
        <w:t xml:space="preserve"> </w:t>
      </w:r>
      <w:r w:rsidR="008B6DF8" w:rsidRPr="00E04A45">
        <w:rPr>
          <w:rStyle w:val="hps"/>
          <w:rFonts w:ascii="Tahoma" w:hAnsi="Tahoma" w:cs="Tahoma"/>
          <w:sz w:val="22"/>
          <w:szCs w:val="22"/>
        </w:rPr>
        <w:t>raisonnable</w:t>
      </w:r>
      <w:r w:rsidR="008B6DF8" w:rsidRPr="00E04A45">
        <w:rPr>
          <w:rFonts w:ascii="Tahoma" w:hAnsi="Tahoma" w:cs="Tahoma"/>
          <w:sz w:val="22"/>
          <w:szCs w:val="22"/>
        </w:rPr>
        <w:t>.</w:t>
      </w:r>
    </w:p>
    <w:p w:rsidR="009105B7" w:rsidRPr="00E04A45" w:rsidRDefault="009105B7" w:rsidP="00E04A45">
      <w:pPr>
        <w:jc w:val="both"/>
        <w:rPr>
          <w:rFonts w:ascii="Tahoma" w:hAnsi="Tahoma" w:cs="Tahoma"/>
          <w:sz w:val="22"/>
          <w:szCs w:val="22"/>
        </w:rPr>
      </w:pPr>
    </w:p>
    <w:p w:rsidR="009105B7" w:rsidRPr="00E04A45" w:rsidRDefault="009105B7" w:rsidP="00E04A45">
      <w:pPr>
        <w:jc w:val="both"/>
        <w:rPr>
          <w:rFonts w:ascii="Tahoma" w:hAnsi="Tahoma" w:cs="Tahoma"/>
          <w:sz w:val="22"/>
          <w:szCs w:val="22"/>
        </w:rPr>
      </w:pPr>
      <w:r w:rsidRPr="00E04A45">
        <w:rPr>
          <w:rStyle w:val="hps"/>
          <w:rFonts w:ascii="Tahoma" w:hAnsi="Tahoma" w:cs="Tahoma"/>
          <w:sz w:val="22"/>
          <w:szCs w:val="22"/>
        </w:rPr>
        <w:t>De même, le test de proportionnalité</w:t>
      </w:r>
      <w:r w:rsidRPr="00E04A45">
        <w:rPr>
          <w:rFonts w:ascii="Tahoma" w:hAnsi="Tahoma" w:cs="Tahoma"/>
          <w:sz w:val="22"/>
          <w:szCs w:val="22"/>
        </w:rPr>
        <w:t xml:space="preserve"> </w:t>
      </w:r>
      <w:r w:rsidRPr="00E04A45">
        <w:rPr>
          <w:rStyle w:val="hps"/>
          <w:rFonts w:ascii="Tahoma" w:hAnsi="Tahoma" w:cs="Tahoma"/>
          <w:sz w:val="22"/>
          <w:szCs w:val="22"/>
        </w:rPr>
        <w:t>montre l'absurdité</w:t>
      </w:r>
      <w:r w:rsidRPr="00E04A45">
        <w:rPr>
          <w:rFonts w:ascii="Tahoma" w:hAnsi="Tahoma" w:cs="Tahoma"/>
          <w:sz w:val="22"/>
          <w:szCs w:val="22"/>
        </w:rPr>
        <w:t xml:space="preserve"> </w:t>
      </w:r>
      <w:r w:rsidRPr="00E04A45">
        <w:rPr>
          <w:rStyle w:val="hps"/>
          <w:rFonts w:ascii="Tahoma" w:hAnsi="Tahoma" w:cs="Tahoma"/>
          <w:sz w:val="22"/>
          <w:szCs w:val="22"/>
        </w:rPr>
        <w:t>de la situation</w:t>
      </w:r>
      <w:r w:rsidRPr="00E04A45">
        <w:rPr>
          <w:rFonts w:ascii="Tahoma" w:hAnsi="Tahoma" w:cs="Tahoma"/>
          <w:sz w:val="22"/>
          <w:szCs w:val="22"/>
        </w:rPr>
        <w:t xml:space="preserve">. </w:t>
      </w:r>
      <w:r w:rsidRPr="00E04A45">
        <w:rPr>
          <w:rStyle w:val="hps"/>
          <w:rFonts w:ascii="Tahoma" w:hAnsi="Tahoma" w:cs="Tahoma"/>
          <w:sz w:val="22"/>
          <w:szCs w:val="22"/>
        </w:rPr>
        <w:t>La première catégorie d’étrangers obtient</w:t>
      </w:r>
      <w:r w:rsidRPr="00E04A45">
        <w:rPr>
          <w:rFonts w:ascii="Tahoma" w:hAnsi="Tahoma" w:cs="Tahoma"/>
          <w:sz w:val="22"/>
          <w:szCs w:val="22"/>
        </w:rPr>
        <w:t xml:space="preserve"> </w:t>
      </w:r>
      <w:r w:rsidRPr="00E04A45">
        <w:rPr>
          <w:rStyle w:val="hps"/>
          <w:rFonts w:ascii="Tahoma" w:hAnsi="Tahoma" w:cs="Tahoma"/>
          <w:sz w:val="22"/>
          <w:szCs w:val="22"/>
        </w:rPr>
        <w:t>un permis</w:t>
      </w:r>
      <w:r w:rsidRPr="00E04A45">
        <w:rPr>
          <w:rFonts w:ascii="Tahoma" w:hAnsi="Tahoma" w:cs="Tahoma"/>
          <w:sz w:val="22"/>
          <w:szCs w:val="22"/>
        </w:rPr>
        <w:t xml:space="preserve"> </w:t>
      </w:r>
      <w:r w:rsidRPr="00E04A45">
        <w:rPr>
          <w:rStyle w:val="hps"/>
          <w:rFonts w:ascii="Tahoma" w:hAnsi="Tahoma" w:cs="Tahoma"/>
          <w:sz w:val="22"/>
          <w:szCs w:val="22"/>
        </w:rPr>
        <w:t>de séjour d'au</w:t>
      </w:r>
      <w:r w:rsidRPr="00E04A45">
        <w:rPr>
          <w:rFonts w:ascii="Tahoma" w:hAnsi="Tahoma" w:cs="Tahoma"/>
          <w:sz w:val="22"/>
          <w:szCs w:val="22"/>
        </w:rPr>
        <w:t xml:space="preserve"> </w:t>
      </w:r>
      <w:r w:rsidRPr="00E04A45">
        <w:rPr>
          <w:rStyle w:val="hps"/>
          <w:rFonts w:ascii="Tahoma" w:hAnsi="Tahoma" w:cs="Tahoma"/>
          <w:sz w:val="22"/>
          <w:szCs w:val="22"/>
        </w:rPr>
        <w:t>moins un an</w:t>
      </w:r>
      <w:r w:rsidRPr="00E04A45">
        <w:rPr>
          <w:rFonts w:ascii="Tahoma" w:hAnsi="Tahoma" w:cs="Tahoma"/>
          <w:sz w:val="22"/>
          <w:szCs w:val="22"/>
        </w:rPr>
        <w:t xml:space="preserve">, </w:t>
      </w:r>
      <w:r w:rsidRPr="00E04A45">
        <w:rPr>
          <w:rStyle w:val="hps"/>
          <w:rFonts w:ascii="Tahoma" w:hAnsi="Tahoma" w:cs="Tahoma"/>
          <w:sz w:val="22"/>
          <w:szCs w:val="22"/>
        </w:rPr>
        <w:t>renouvelable</w:t>
      </w:r>
      <w:r w:rsidRPr="00E04A45">
        <w:rPr>
          <w:rFonts w:ascii="Tahoma" w:hAnsi="Tahoma" w:cs="Tahoma"/>
          <w:sz w:val="22"/>
          <w:szCs w:val="22"/>
        </w:rPr>
        <w:t xml:space="preserve">. </w:t>
      </w:r>
      <w:r w:rsidRPr="00E04A45">
        <w:rPr>
          <w:rStyle w:val="hps"/>
          <w:rFonts w:ascii="Tahoma" w:hAnsi="Tahoma" w:cs="Tahoma"/>
          <w:sz w:val="22"/>
          <w:szCs w:val="22"/>
        </w:rPr>
        <w:t>La seconde catégorie doit</w:t>
      </w:r>
      <w:r w:rsidRPr="00E04A45">
        <w:rPr>
          <w:rFonts w:ascii="Tahoma" w:hAnsi="Tahoma" w:cs="Tahoma"/>
          <w:sz w:val="22"/>
          <w:szCs w:val="22"/>
        </w:rPr>
        <w:t xml:space="preserve"> </w:t>
      </w:r>
      <w:r w:rsidRPr="00E04A45">
        <w:rPr>
          <w:rStyle w:val="hps"/>
          <w:rFonts w:ascii="Tahoma" w:hAnsi="Tahoma" w:cs="Tahoma"/>
          <w:sz w:val="22"/>
          <w:szCs w:val="22"/>
        </w:rPr>
        <w:t>retourner dans le pays</w:t>
      </w:r>
      <w:r w:rsidRPr="00E04A45">
        <w:rPr>
          <w:rFonts w:ascii="Tahoma" w:hAnsi="Tahoma" w:cs="Tahoma"/>
          <w:sz w:val="22"/>
          <w:szCs w:val="22"/>
        </w:rPr>
        <w:t xml:space="preserve"> </w:t>
      </w:r>
      <w:r w:rsidRPr="00E04A45">
        <w:rPr>
          <w:rStyle w:val="hps"/>
          <w:rFonts w:ascii="Tahoma" w:hAnsi="Tahoma" w:cs="Tahoma"/>
          <w:sz w:val="22"/>
          <w:szCs w:val="22"/>
        </w:rPr>
        <w:t>où il</w:t>
      </w:r>
      <w:r w:rsidRPr="00E04A45">
        <w:rPr>
          <w:rFonts w:ascii="Tahoma" w:hAnsi="Tahoma" w:cs="Tahoma"/>
          <w:sz w:val="22"/>
          <w:szCs w:val="22"/>
        </w:rPr>
        <w:t xml:space="preserve"> </w:t>
      </w:r>
      <w:r w:rsidRPr="00E04A45">
        <w:rPr>
          <w:rStyle w:val="hps"/>
          <w:rFonts w:ascii="Tahoma" w:hAnsi="Tahoma" w:cs="Tahoma"/>
          <w:sz w:val="22"/>
          <w:szCs w:val="22"/>
        </w:rPr>
        <w:t>ou</w:t>
      </w:r>
      <w:r w:rsidRPr="00E04A45">
        <w:rPr>
          <w:rFonts w:ascii="Tahoma" w:hAnsi="Tahoma" w:cs="Tahoma"/>
          <w:sz w:val="22"/>
          <w:szCs w:val="22"/>
        </w:rPr>
        <w:t xml:space="preserve"> </w:t>
      </w:r>
      <w:r w:rsidRPr="00E04A45">
        <w:rPr>
          <w:rStyle w:val="hps"/>
          <w:rFonts w:ascii="Tahoma" w:hAnsi="Tahoma" w:cs="Tahoma"/>
          <w:sz w:val="22"/>
          <w:szCs w:val="22"/>
        </w:rPr>
        <w:t>elle craint pour</w:t>
      </w:r>
      <w:r w:rsidRPr="00E04A45">
        <w:rPr>
          <w:rFonts w:ascii="Tahoma" w:hAnsi="Tahoma" w:cs="Tahoma"/>
          <w:sz w:val="22"/>
          <w:szCs w:val="22"/>
        </w:rPr>
        <w:t xml:space="preserve"> </w:t>
      </w:r>
      <w:r w:rsidRPr="00E04A45">
        <w:rPr>
          <w:rStyle w:val="hps"/>
          <w:rFonts w:ascii="Tahoma" w:hAnsi="Tahoma" w:cs="Tahoma"/>
          <w:sz w:val="22"/>
          <w:szCs w:val="22"/>
        </w:rPr>
        <w:t>sa vie</w:t>
      </w:r>
      <w:r w:rsidRPr="00E04A45">
        <w:rPr>
          <w:rFonts w:ascii="Tahoma" w:hAnsi="Tahoma" w:cs="Tahoma"/>
          <w:sz w:val="22"/>
          <w:szCs w:val="22"/>
        </w:rPr>
        <w:t xml:space="preserve"> </w:t>
      </w:r>
      <w:r w:rsidRPr="00E04A45">
        <w:rPr>
          <w:rStyle w:val="hps"/>
          <w:rFonts w:ascii="Tahoma" w:hAnsi="Tahoma" w:cs="Tahoma"/>
          <w:sz w:val="22"/>
          <w:szCs w:val="22"/>
        </w:rPr>
        <w:t>et son intégrité physique</w:t>
      </w:r>
      <w:r w:rsidRPr="00E04A45">
        <w:rPr>
          <w:rFonts w:ascii="Tahoma" w:hAnsi="Tahoma" w:cs="Tahoma"/>
          <w:sz w:val="22"/>
          <w:szCs w:val="22"/>
        </w:rPr>
        <w:t>.</w:t>
      </w:r>
    </w:p>
    <w:p w:rsidR="009105B7" w:rsidRPr="00E04A45" w:rsidRDefault="009105B7" w:rsidP="00E04A45">
      <w:pPr>
        <w:jc w:val="both"/>
        <w:rPr>
          <w:rFonts w:ascii="Tahoma" w:hAnsi="Tahoma" w:cs="Tahoma"/>
          <w:sz w:val="22"/>
          <w:szCs w:val="22"/>
        </w:rPr>
      </w:pPr>
    </w:p>
    <w:p w:rsidR="009105B7" w:rsidRPr="00E04A45" w:rsidRDefault="009105B7" w:rsidP="00E04A45">
      <w:pPr>
        <w:jc w:val="both"/>
        <w:rPr>
          <w:rFonts w:ascii="Tahoma" w:hAnsi="Tahoma" w:cs="Tahoma"/>
          <w:sz w:val="22"/>
          <w:szCs w:val="22"/>
        </w:rPr>
      </w:pPr>
      <w:r w:rsidRPr="00E04A45">
        <w:rPr>
          <w:rStyle w:val="hps"/>
          <w:rFonts w:ascii="Tahoma" w:hAnsi="Tahoma" w:cs="Tahoma"/>
          <w:sz w:val="22"/>
          <w:szCs w:val="22"/>
        </w:rPr>
        <w:t xml:space="preserve">On ne </w:t>
      </w:r>
      <w:r w:rsidR="005435A4" w:rsidRPr="00E04A45">
        <w:rPr>
          <w:rStyle w:val="hps"/>
          <w:rFonts w:ascii="Tahoma" w:hAnsi="Tahoma" w:cs="Tahoma"/>
          <w:sz w:val="22"/>
          <w:szCs w:val="22"/>
        </w:rPr>
        <w:t xml:space="preserve">voit </w:t>
      </w:r>
      <w:r w:rsidRPr="00E04A45">
        <w:rPr>
          <w:rStyle w:val="hps"/>
          <w:rFonts w:ascii="Tahoma" w:hAnsi="Tahoma" w:cs="Tahoma"/>
          <w:sz w:val="22"/>
          <w:szCs w:val="22"/>
        </w:rPr>
        <w:t>pas</w:t>
      </w:r>
      <w:r w:rsidRPr="00E04A45">
        <w:rPr>
          <w:rFonts w:ascii="Tahoma" w:hAnsi="Tahoma" w:cs="Tahoma"/>
          <w:sz w:val="22"/>
          <w:szCs w:val="22"/>
        </w:rPr>
        <w:t xml:space="preserve"> </w:t>
      </w:r>
      <w:r w:rsidR="005435A4" w:rsidRPr="00E04A45">
        <w:rPr>
          <w:rFonts w:ascii="Tahoma" w:hAnsi="Tahoma" w:cs="Tahoma"/>
          <w:sz w:val="22"/>
          <w:szCs w:val="22"/>
        </w:rPr>
        <w:t xml:space="preserve">quel serait le </w:t>
      </w:r>
      <w:r w:rsidRPr="00E04A45">
        <w:rPr>
          <w:rStyle w:val="hps"/>
          <w:rFonts w:ascii="Tahoma" w:hAnsi="Tahoma" w:cs="Tahoma"/>
          <w:sz w:val="22"/>
          <w:szCs w:val="22"/>
        </w:rPr>
        <w:t>but</w:t>
      </w:r>
      <w:r w:rsidRPr="00E04A45">
        <w:rPr>
          <w:rFonts w:ascii="Tahoma" w:hAnsi="Tahoma" w:cs="Tahoma"/>
          <w:sz w:val="22"/>
          <w:szCs w:val="22"/>
        </w:rPr>
        <w:t xml:space="preserve"> </w:t>
      </w:r>
      <w:r w:rsidR="005435A4" w:rsidRPr="00E04A45">
        <w:rPr>
          <w:rFonts w:ascii="Tahoma" w:hAnsi="Tahoma" w:cs="Tahoma"/>
          <w:sz w:val="22"/>
          <w:szCs w:val="22"/>
        </w:rPr>
        <w:t>d’</w:t>
      </w:r>
      <w:r w:rsidRPr="00E04A45">
        <w:rPr>
          <w:rStyle w:val="hps"/>
          <w:rFonts w:ascii="Tahoma" w:hAnsi="Tahoma" w:cs="Tahoma"/>
          <w:sz w:val="22"/>
          <w:szCs w:val="22"/>
        </w:rPr>
        <w:t>une telle discrimination</w:t>
      </w:r>
      <w:r w:rsidRPr="00E04A45">
        <w:rPr>
          <w:rFonts w:ascii="Tahoma" w:hAnsi="Tahoma" w:cs="Tahoma"/>
          <w:sz w:val="22"/>
          <w:szCs w:val="22"/>
        </w:rPr>
        <w:t xml:space="preserve">, </w:t>
      </w:r>
      <w:r w:rsidRPr="00E04A45">
        <w:rPr>
          <w:rStyle w:val="hps"/>
          <w:rFonts w:ascii="Tahoma" w:hAnsi="Tahoma" w:cs="Tahoma"/>
          <w:sz w:val="22"/>
          <w:szCs w:val="22"/>
        </w:rPr>
        <w:t>et encore moins que</w:t>
      </w:r>
      <w:r w:rsidR="005435A4" w:rsidRPr="00E04A45">
        <w:rPr>
          <w:rStyle w:val="hps"/>
          <w:rFonts w:ascii="Tahoma" w:hAnsi="Tahoma" w:cs="Tahoma"/>
          <w:sz w:val="22"/>
          <w:szCs w:val="22"/>
        </w:rPr>
        <w:t>l objectif légitime elle poursuivrait</w:t>
      </w:r>
      <w:r w:rsidRPr="00E04A45">
        <w:rPr>
          <w:rFonts w:ascii="Tahoma" w:hAnsi="Tahoma" w:cs="Tahoma"/>
          <w:sz w:val="22"/>
          <w:szCs w:val="22"/>
        </w:rPr>
        <w:t>.</w:t>
      </w:r>
    </w:p>
    <w:p w:rsidR="005435A4" w:rsidRPr="00E04A45" w:rsidRDefault="005435A4" w:rsidP="00E04A45">
      <w:pPr>
        <w:jc w:val="both"/>
        <w:rPr>
          <w:rFonts w:ascii="Tahoma" w:hAnsi="Tahoma" w:cs="Tahoma"/>
          <w:sz w:val="22"/>
          <w:szCs w:val="22"/>
        </w:rPr>
      </w:pPr>
    </w:p>
    <w:p w:rsidR="005435A4" w:rsidRPr="00E04A45" w:rsidRDefault="005435A4" w:rsidP="00E04A45">
      <w:pPr>
        <w:jc w:val="both"/>
        <w:rPr>
          <w:rStyle w:val="hps"/>
          <w:rFonts w:ascii="Tahoma" w:hAnsi="Tahoma" w:cs="Tahoma"/>
          <w:b/>
          <w:sz w:val="22"/>
          <w:szCs w:val="22"/>
          <w:u w:val="single"/>
        </w:rPr>
      </w:pPr>
      <w:r w:rsidRPr="00E04A45">
        <w:rPr>
          <w:rStyle w:val="hps"/>
          <w:rFonts w:ascii="Tahoma" w:hAnsi="Tahoma" w:cs="Tahoma"/>
          <w:b/>
          <w:sz w:val="22"/>
          <w:szCs w:val="22"/>
          <w:u w:val="single"/>
        </w:rPr>
        <w:t>Interdiction</w:t>
      </w:r>
      <w:r w:rsidRPr="00E04A45">
        <w:rPr>
          <w:rFonts w:ascii="Tahoma" w:hAnsi="Tahoma" w:cs="Tahoma"/>
          <w:b/>
          <w:sz w:val="22"/>
          <w:szCs w:val="22"/>
          <w:u w:val="single"/>
        </w:rPr>
        <w:t xml:space="preserve"> </w:t>
      </w:r>
      <w:r w:rsidRPr="00E04A45">
        <w:rPr>
          <w:rStyle w:val="hps"/>
          <w:rFonts w:ascii="Tahoma" w:hAnsi="Tahoma" w:cs="Tahoma"/>
          <w:b/>
          <w:sz w:val="22"/>
          <w:szCs w:val="22"/>
          <w:u w:val="single"/>
        </w:rPr>
        <w:t>de</w:t>
      </w:r>
      <w:r w:rsidRPr="00E04A45">
        <w:rPr>
          <w:rFonts w:ascii="Tahoma" w:hAnsi="Tahoma" w:cs="Tahoma"/>
          <w:b/>
          <w:sz w:val="22"/>
          <w:szCs w:val="22"/>
          <w:u w:val="single"/>
        </w:rPr>
        <w:t xml:space="preserve"> </w:t>
      </w:r>
      <w:r w:rsidRPr="00E04A45">
        <w:rPr>
          <w:rStyle w:val="hps"/>
          <w:rFonts w:ascii="Tahoma" w:hAnsi="Tahoma" w:cs="Tahoma"/>
          <w:b/>
          <w:sz w:val="22"/>
          <w:szCs w:val="22"/>
          <w:u w:val="single"/>
        </w:rPr>
        <w:t>refoulement</w:t>
      </w:r>
      <w:r w:rsidRPr="00E04A45">
        <w:rPr>
          <w:rFonts w:ascii="Tahoma" w:hAnsi="Tahoma" w:cs="Tahoma"/>
          <w:b/>
          <w:sz w:val="22"/>
          <w:szCs w:val="22"/>
          <w:u w:val="single"/>
        </w:rPr>
        <w:t xml:space="preserve"> </w:t>
      </w:r>
      <w:r w:rsidRPr="00E04A45">
        <w:rPr>
          <w:rStyle w:val="hps"/>
          <w:rFonts w:ascii="Tahoma" w:hAnsi="Tahoma" w:cs="Tahoma"/>
          <w:b/>
          <w:sz w:val="22"/>
          <w:szCs w:val="22"/>
          <w:u w:val="single"/>
        </w:rPr>
        <w:t>en cas de risque</w:t>
      </w:r>
      <w:r w:rsidRPr="00E04A45">
        <w:rPr>
          <w:rFonts w:ascii="Tahoma" w:hAnsi="Tahoma" w:cs="Tahoma"/>
          <w:b/>
          <w:sz w:val="22"/>
          <w:szCs w:val="22"/>
          <w:u w:val="single"/>
        </w:rPr>
        <w:t xml:space="preserve"> </w:t>
      </w:r>
      <w:r w:rsidRPr="00E04A45">
        <w:rPr>
          <w:rStyle w:val="hps"/>
          <w:rFonts w:ascii="Tahoma" w:hAnsi="Tahoma" w:cs="Tahoma"/>
          <w:b/>
          <w:sz w:val="22"/>
          <w:szCs w:val="22"/>
          <w:u w:val="single"/>
        </w:rPr>
        <w:t>de</w:t>
      </w:r>
      <w:r w:rsidRPr="00E04A45">
        <w:rPr>
          <w:rFonts w:ascii="Tahoma" w:hAnsi="Tahoma" w:cs="Tahoma"/>
          <w:b/>
          <w:sz w:val="22"/>
          <w:szCs w:val="22"/>
          <w:u w:val="single"/>
        </w:rPr>
        <w:t xml:space="preserve"> </w:t>
      </w:r>
      <w:r w:rsidRPr="00E04A45">
        <w:rPr>
          <w:rStyle w:val="hps"/>
          <w:rFonts w:ascii="Tahoma" w:hAnsi="Tahoma" w:cs="Tahoma"/>
          <w:b/>
          <w:sz w:val="22"/>
          <w:szCs w:val="22"/>
          <w:u w:val="single"/>
        </w:rPr>
        <w:t>violation de l'article</w:t>
      </w:r>
      <w:r w:rsidRPr="00E04A45">
        <w:rPr>
          <w:rFonts w:ascii="Tahoma" w:hAnsi="Tahoma" w:cs="Tahoma"/>
          <w:b/>
          <w:sz w:val="22"/>
          <w:szCs w:val="22"/>
          <w:u w:val="single"/>
        </w:rPr>
        <w:t xml:space="preserve"> </w:t>
      </w:r>
      <w:r w:rsidRPr="00E04A45">
        <w:rPr>
          <w:rStyle w:val="hps"/>
          <w:rFonts w:ascii="Tahoma" w:hAnsi="Tahoma" w:cs="Tahoma"/>
          <w:b/>
          <w:sz w:val="22"/>
          <w:szCs w:val="22"/>
          <w:u w:val="single"/>
        </w:rPr>
        <w:t>3 de la CEDH :</w:t>
      </w:r>
    </w:p>
    <w:p w:rsidR="005435A4" w:rsidRPr="00E04A45" w:rsidRDefault="005435A4" w:rsidP="00E04A45">
      <w:pPr>
        <w:jc w:val="both"/>
        <w:rPr>
          <w:rStyle w:val="hps"/>
          <w:rFonts w:ascii="Tahoma" w:hAnsi="Tahoma" w:cs="Tahoma"/>
          <w:sz w:val="22"/>
          <w:szCs w:val="22"/>
        </w:rPr>
      </w:pPr>
    </w:p>
    <w:p w:rsidR="005435A4" w:rsidRPr="00E04A45" w:rsidRDefault="005435A4" w:rsidP="00E04A45">
      <w:pPr>
        <w:jc w:val="both"/>
        <w:rPr>
          <w:rFonts w:ascii="Tahoma" w:hAnsi="Tahoma" w:cs="Tahoma"/>
          <w:sz w:val="22"/>
          <w:szCs w:val="22"/>
        </w:rPr>
      </w:pPr>
      <w:r w:rsidRPr="00E04A45">
        <w:rPr>
          <w:rStyle w:val="hps"/>
          <w:rFonts w:ascii="Tahoma" w:hAnsi="Tahoma" w:cs="Tahoma"/>
          <w:sz w:val="22"/>
          <w:szCs w:val="22"/>
        </w:rPr>
        <w:t>L'interdiction du refoulement</w:t>
      </w:r>
      <w:r w:rsidRPr="00E04A45">
        <w:rPr>
          <w:rFonts w:ascii="Tahoma" w:hAnsi="Tahoma" w:cs="Tahoma"/>
          <w:sz w:val="22"/>
          <w:szCs w:val="22"/>
        </w:rPr>
        <w:t xml:space="preserve"> </w:t>
      </w:r>
      <w:r w:rsidRPr="00E04A45">
        <w:rPr>
          <w:rStyle w:val="hps"/>
          <w:rFonts w:ascii="Tahoma" w:hAnsi="Tahoma" w:cs="Tahoma"/>
          <w:sz w:val="22"/>
          <w:szCs w:val="22"/>
        </w:rPr>
        <w:t>est</w:t>
      </w:r>
      <w:r w:rsidRPr="00E04A45">
        <w:rPr>
          <w:rFonts w:ascii="Tahoma" w:hAnsi="Tahoma" w:cs="Tahoma"/>
          <w:sz w:val="22"/>
          <w:szCs w:val="22"/>
        </w:rPr>
        <w:t xml:space="preserve"> </w:t>
      </w:r>
      <w:r w:rsidRPr="00E04A45">
        <w:rPr>
          <w:rStyle w:val="hps"/>
          <w:rFonts w:ascii="Tahoma" w:hAnsi="Tahoma" w:cs="Tahoma"/>
          <w:sz w:val="22"/>
          <w:szCs w:val="22"/>
        </w:rPr>
        <w:t>la</w:t>
      </w:r>
      <w:r w:rsidRPr="00E04A45">
        <w:rPr>
          <w:rFonts w:ascii="Tahoma" w:hAnsi="Tahoma" w:cs="Tahoma"/>
          <w:sz w:val="22"/>
          <w:szCs w:val="22"/>
        </w:rPr>
        <w:t xml:space="preserve"> </w:t>
      </w:r>
      <w:r w:rsidRPr="00E04A45">
        <w:rPr>
          <w:rStyle w:val="hps"/>
          <w:rFonts w:ascii="Tahoma" w:hAnsi="Tahoma" w:cs="Tahoma"/>
          <w:sz w:val="22"/>
          <w:szCs w:val="22"/>
        </w:rPr>
        <w:t>pierre angulaire du droit</w:t>
      </w:r>
      <w:r w:rsidRPr="00E04A45">
        <w:rPr>
          <w:rFonts w:ascii="Tahoma" w:hAnsi="Tahoma" w:cs="Tahoma"/>
          <w:sz w:val="22"/>
          <w:szCs w:val="22"/>
        </w:rPr>
        <w:t xml:space="preserve"> </w:t>
      </w:r>
      <w:r w:rsidRPr="00E04A45">
        <w:rPr>
          <w:rStyle w:val="hps"/>
          <w:rFonts w:ascii="Tahoma" w:hAnsi="Tahoma" w:cs="Tahoma"/>
          <w:sz w:val="22"/>
          <w:szCs w:val="22"/>
        </w:rPr>
        <w:t>international des réfugiés</w:t>
      </w:r>
      <w:r w:rsidRPr="00E04A45">
        <w:rPr>
          <w:rFonts w:ascii="Tahoma" w:hAnsi="Tahoma" w:cs="Tahoma"/>
          <w:sz w:val="22"/>
          <w:szCs w:val="22"/>
        </w:rPr>
        <w:t xml:space="preserve">. </w:t>
      </w:r>
      <w:r w:rsidRPr="00E04A45">
        <w:rPr>
          <w:rFonts w:ascii="Tahoma" w:hAnsi="Tahoma" w:cs="Tahoma"/>
          <w:sz w:val="22"/>
          <w:szCs w:val="22"/>
        </w:rPr>
        <w:br/>
      </w:r>
    </w:p>
    <w:p w:rsidR="001A0F89" w:rsidRPr="00E04A45" w:rsidRDefault="005435A4" w:rsidP="00E04A45">
      <w:pPr>
        <w:jc w:val="both"/>
        <w:rPr>
          <w:rStyle w:val="hps"/>
          <w:rFonts w:ascii="Tahoma" w:hAnsi="Tahoma" w:cs="Tahoma"/>
          <w:sz w:val="22"/>
          <w:szCs w:val="22"/>
        </w:rPr>
      </w:pPr>
      <w:r w:rsidRPr="00E04A45">
        <w:rPr>
          <w:rFonts w:ascii="Tahoma" w:hAnsi="Tahoma" w:cs="Tahoma"/>
          <w:sz w:val="22"/>
          <w:szCs w:val="22"/>
        </w:rPr>
        <w:t>L’</w:t>
      </w:r>
      <w:r w:rsidRPr="00E04A45">
        <w:rPr>
          <w:rStyle w:val="hps"/>
          <w:rFonts w:ascii="Tahoma" w:hAnsi="Tahoma" w:cs="Tahoma"/>
          <w:sz w:val="22"/>
          <w:szCs w:val="22"/>
        </w:rPr>
        <w:t>article</w:t>
      </w:r>
      <w:r w:rsidRPr="00E04A45">
        <w:rPr>
          <w:rFonts w:ascii="Tahoma" w:hAnsi="Tahoma" w:cs="Tahoma"/>
          <w:sz w:val="22"/>
          <w:szCs w:val="22"/>
        </w:rPr>
        <w:t xml:space="preserve"> </w:t>
      </w:r>
      <w:r w:rsidRPr="00E04A45">
        <w:rPr>
          <w:rStyle w:val="hps"/>
          <w:rFonts w:ascii="Tahoma" w:hAnsi="Tahoma" w:cs="Tahoma"/>
          <w:sz w:val="22"/>
          <w:szCs w:val="22"/>
        </w:rPr>
        <w:t>3 de la CEDH</w:t>
      </w:r>
      <w:r w:rsidRPr="00E04A45">
        <w:rPr>
          <w:rFonts w:ascii="Tahoma" w:hAnsi="Tahoma" w:cs="Tahoma"/>
          <w:sz w:val="22"/>
          <w:szCs w:val="22"/>
        </w:rPr>
        <w:t xml:space="preserve"> </w:t>
      </w:r>
      <w:r w:rsidRPr="00E04A45">
        <w:rPr>
          <w:rStyle w:val="hps"/>
          <w:rFonts w:ascii="Tahoma" w:hAnsi="Tahoma" w:cs="Tahoma"/>
          <w:sz w:val="22"/>
          <w:szCs w:val="22"/>
        </w:rPr>
        <w:t>interdit la torture</w:t>
      </w:r>
      <w:r w:rsidRPr="00E04A45">
        <w:rPr>
          <w:rFonts w:ascii="Tahoma" w:hAnsi="Tahoma" w:cs="Tahoma"/>
          <w:sz w:val="22"/>
          <w:szCs w:val="22"/>
        </w:rPr>
        <w:t xml:space="preserve"> </w:t>
      </w:r>
      <w:r w:rsidRPr="00E04A45">
        <w:rPr>
          <w:rStyle w:val="hps"/>
          <w:rFonts w:ascii="Tahoma" w:hAnsi="Tahoma" w:cs="Tahoma"/>
          <w:sz w:val="22"/>
          <w:szCs w:val="22"/>
        </w:rPr>
        <w:t>et les traitements dégradants</w:t>
      </w:r>
      <w:r w:rsidRPr="00E04A45">
        <w:rPr>
          <w:rFonts w:ascii="Tahoma" w:hAnsi="Tahoma" w:cs="Tahoma"/>
          <w:sz w:val="22"/>
          <w:szCs w:val="22"/>
        </w:rPr>
        <w:t xml:space="preserve"> </w:t>
      </w:r>
      <w:r w:rsidRPr="00E04A45">
        <w:rPr>
          <w:rStyle w:val="hps"/>
          <w:rFonts w:ascii="Tahoma" w:hAnsi="Tahoma" w:cs="Tahoma"/>
          <w:sz w:val="22"/>
          <w:szCs w:val="22"/>
        </w:rPr>
        <w:t>ou</w:t>
      </w:r>
      <w:r w:rsidRPr="00E04A45">
        <w:rPr>
          <w:rFonts w:ascii="Tahoma" w:hAnsi="Tahoma" w:cs="Tahoma"/>
          <w:sz w:val="22"/>
          <w:szCs w:val="22"/>
        </w:rPr>
        <w:t xml:space="preserve"> </w:t>
      </w:r>
      <w:r w:rsidRPr="00E04A45">
        <w:rPr>
          <w:rStyle w:val="hps"/>
          <w:rFonts w:ascii="Tahoma" w:hAnsi="Tahoma" w:cs="Tahoma"/>
          <w:sz w:val="22"/>
          <w:szCs w:val="22"/>
        </w:rPr>
        <w:t>inhumains</w:t>
      </w:r>
      <w:r w:rsidRPr="00E04A45">
        <w:rPr>
          <w:rFonts w:ascii="Tahoma" w:hAnsi="Tahoma" w:cs="Tahoma"/>
          <w:sz w:val="22"/>
          <w:szCs w:val="22"/>
        </w:rPr>
        <w:t xml:space="preserve">. </w:t>
      </w:r>
      <w:r w:rsidRPr="00E04A45">
        <w:rPr>
          <w:rStyle w:val="hps"/>
          <w:rFonts w:ascii="Tahoma" w:hAnsi="Tahoma" w:cs="Tahoma"/>
          <w:sz w:val="22"/>
          <w:szCs w:val="22"/>
        </w:rPr>
        <w:t>La Cour européenne des</w:t>
      </w:r>
      <w:r w:rsidRPr="00E04A45">
        <w:rPr>
          <w:rFonts w:ascii="Tahoma" w:hAnsi="Tahoma" w:cs="Tahoma"/>
          <w:sz w:val="22"/>
          <w:szCs w:val="22"/>
        </w:rPr>
        <w:t xml:space="preserve"> </w:t>
      </w:r>
      <w:r w:rsidRPr="00E04A45">
        <w:rPr>
          <w:rStyle w:val="hps"/>
          <w:rFonts w:ascii="Tahoma" w:hAnsi="Tahoma" w:cs="Tahoma"/>
          <w:sz w:val="22"/>
          <w:szCs w:val="22"/>
        </w:rPr>
        <w:t>droits de l'homme</w:t>
      </w:r>
      <w:r w:rsidRPr="00E04A45">
        <w:rPr>
          <w:rFonts w:ascii="Tahoma" w:hAnsi="Tahoma" w:cs="Tahoma"/>
          <w:sz w:val="22"/>
          <w:szCs w:val="22"/>
        </w:rPr>
        <w:t xml:space="preserve"> </w:t>
      </w:r>
      <w:r w:rsidRPr="00E04A45">
        <w:rPr>
          <w:rStyle w:val="hps"/>
          <w:rFonts w:ascii="Tahoma" w:hAnsi="Tahoma" w:cs="Tahoma"/>
          <w:sz w:val="22"/>
          <w:szCs w:val="22"/>
        </w:rPr>
        <w:t>a interprété</w:t>
      </w:r>
      <w:r w:rsidRPr="00E04A45">
        <w:rPr>
          <w:rFonts w:ascii="Tahoma" w:hAnsi="Tahoma" w:cs="Tahoma"/>
          <w:sz w:val="22"/>
          <w:szCs w:val="22"/>
        </w:rPr>
        <w:t xml:space="preserve"> </w:t>
      </w:r>
      <w:r w:rsidRPr="00E04A45">
        <w:rPr>
          <w:rStyle w:val="hps"/>
          <w:rFonts w:ascii="Tahoma" w:hAnsi="Tahoma" w:cs="Tahoma"/>
          <w:sz w:val="22"/>
          <w:szCs w:val="22"/>
        </w:rPr>
        <w:t>cet article</w:t>
      </w:r>
      <w:r w:rsidRPr="00E04A45">
        <w:rPr>
          <w:rFonts w:ascii="Tahoma" w:hAnsi="Tahoma" w:cs="Tahoma"/>
          <w:sz w:val="22"/>
          <w:szCs w:val="22"/>
        </w:rPr>
        <w:t xml:space="preserve"> </w:t>
      </w:r>
      <w:r w:rsidRPr="00E04A45">
        <w:rPr>
          <w:rStyle w:val="hps"/>
          <w:rFonts w:ascii="Tahoma" w:hAnsi="Tahoma" w:cs="Tahoma"/>
          <w:sz w:val="22"/>
          <w:szCs w:val="22"/>
        </w:rPr>
        <w:t>comme</w:t>
      </w:r>
      <w:r w:rsidRPr="00E04A45">
        <w:rPr>
          <w:rFonts w:ascii="Tahoma" w:hAnsi="Tahoma" w:cs="Tahoma"/>
          <w:sz w:val="22"/>
          <w:szCs w:val="22"/>
        </w:rPr>
        <w:t xml:space="preserve"> </w:t>
      </w:r>
      <w:r w:rsidRPr="00E04A45">
        <w:rPr>
          <w:rStyle w:val="hps"/>
          <w:rFonts w:ascii="Tahoma" w:hAnsi="Tahoma" w:cs="Tahoma"/>
          <w:sz w:val="22"/>
          <w:szCs w:val="22"/>
        </w:rPr>
        <w:t>une</w:t>
      </w:r>
      <w:r w:rsidRPr="00E04A45">
        <w:rPr>
          <w:rFonts w:ascii="Tahoma" w:hAnsi="Tahoma" w:cs="Tahoma"/>
          <w:sz w:val="22"/>
          <w:szCs w:val="22"/>
        </w:rPr>
        <w:t xml:space="preserve"> </w:t>
      </w:r>
      <w:r w:rsidRPr="00E04A45">
        <w:rPr>
          <w:rStyle w:val="hps"/>
          <w:rFonts w:ascii="Tahoma" w:hAnsi="Tahoma" w:cs="Tahoma"/>
          <w:sz w:val="22"/>
          <w:szCs w:val="22"/>
        </w:rPr>
        <w:t>confirmation</w:t>
      </w:r>
      <w:r w:rsidRPr="00E04A45">
        <w:rPr>
          <w:rFonts w:ascii="Tahoma" w:hAnsi="Tahoma" w:cs="Tahoma"/>
          <w:sz w:val="22"/>
          <w:szCs w:val="22"/>
        </w:rPr>
        <w:t xml:space="preserve"> </w:t>
      </w:r>
      <w:r w:rsidRPr="00E04A45">
        <w:rPr>
          <w:rStyle w:val="hps"/>
          <w:rFonts w:ascii="Tahoma" w:hAnsi="Tahoma" w:cs="Tahoma"/>
          <w:sz w:val="22"/>
          <w:szCs w:val="22"/>
        </w:rPr>
        <w:t>du principe de non</w:t>
      </w:r>
      <w:r w:rsidRPr="00E04A45">
        <w:rPr>
          <w:rFonts w:ascii="Tahoma" w:hAnsi="Tahoma" w:cs="Tahoma"/>
          <w:sz w:val="22"/>
          <w:szCs w:val="22"/>
        </w:rPr>
        <w:t xml:space="preserve">-refoulement, </w:t>
      </w:r>
      <w:r w:rsidRPr="00E04A45">
        <w:rPr>
          <w:rStyle w:val="hps"/>
          <w:rFonts w:ascii="Tahoma" w:hAnsi="Tahoma" w:cs="Tahoma"/>
          <w:sz w:val="22"/>
          <w:szCs w:val="22"/>
        </w:rPr>
        <w:t>qui stipule que</w:t>
      </w:r>
      <w:r w:rsidRPr="00E04A45">
        <w:rPr>
          <w:rFonts w:ascii="Tahoma" w:hAnsi="Tahoma" w:cs="Tahoma"/>
          <w:sz w:val="22"/>
          <w:szCs w:val="22"/>
        </w:rPr>
        <w:t xml:space="preserve"> </w:t>
      </w:r>
      <w:r w:rsidRPr="00E04A45">
        <w:rPr>
          <w:rStyle w:val="hps"/>
          <w:rFonts w:ascii="Tahoma" w:hAnsi="Tahoma" w:cs="Tahoma"/>
          <w:sz w:val="22"/>
          <w:szCs w:val="22"/>
        </w:rPr>
        <w:t>les personnes qui risquent</w:t>
      </w:r>
      <w:r w:rsidRPr="00E04A45">
        <w:rPr>
          <w:rFonts w:ascii="Tahoma" w:hAnsi="Tahoma" w:cs="Tahoma"/>
          <w:sz w:val="22"/>
          <w:szCs w:val="22"/>
        </w:rPr>
        <w:t xml:space="preserve"> </w:t>
      </w:r>
      <w:r w:rsidRPr="00E04A45">
        <w:rPr>
          <w:rStyle w:val="hps"/>
          <w:rFonts w:ascii="Tahoma" w:hAnsi="Tahoma" w:cs="Tahoma"/>
          <w:sz w:val="22"/>
          <w:szCs w:val="22"/>
        </w:rPr>
        <w:t>une</w:t>
      </w:r>
      <w:r w:rsidRPr="00E04A45">
        <w:rPr>
          <w:rFonts w:ascii="Tahoma" w:hAnsi="Tahoma" w:cs="Tahoma"/>
          <w:sz w:val="22"/>
          <w:szCs w:val="22"/>
        </w:rPr>
        <w:t xml:space="preserve"> </w:t>
      </w:r>
      <w:r w:rsidRPr="00E04A45">
        <w:rPr>
          <w:rStyle w:val="hps"/>
          <w:rFonts w:ascii="Tahoma" w:hAnsi="Tahoma" w:cs="Tahoma"/>
          <w:sz w:val="22"/>
          <w:szCs w:val="22"/>
        </w:rPr>
        <w:t>violation de l'article</w:t>
      </w:r>
      <w:r w:rsidRPr="00E04A45">
        <w:rPr>
          <w:rFonts w:ascii="Tahoma" w:hAnsi="Tahoma" w:cs="Tahoma"/>
          <w:sz w:val="22"/>
          <w:szCs w:val="22"/>
        </w:rPr>
        <w:t xml:space="preserve"> </w:t>
      </w:r>
      <w:r w:rsidRPr="00E04A45">
        <w:rPr>
          <w:rStyle w:val="hps"/>
          <w:rFonts w:ascii="Tahoma" w:hAnsi="Tahoma" w:cs="Tahoma"/>
          <w:sz w:val="22"/>
          <w:szCs w:val="22"/>
        </w:rPr>
        <w:t>3 de la CEDH</w:t>
      </w:r>
      <w:r w:rsidRPr="00E04A45">
        <w:rPr>
          <w:rFonts w:ascii="Tahoma" w:hAnsi="Tahoma" w:cs="Tahoma"/>
          <w:sz w:val="22"/>
          <w:szCs w:val="22"/>
        </w:rPr>
        <w:t xml:space="preserve"> </w:t>
      </w:r>
      <w:r w:rsidRPr="00E04A45">
        <w:rPr>
          <w:rStyle w:val="hps"/>
          <w:rFonts w:ascii="Tahoma" w:hAnsi="Tahoma" w:cs="Tahoma"/>
          <w:sz w:val="22"/>
          <w:szCs w:val="22"/>
        </w:rPr>
        <w:t>dans le pays</w:t>
      </w:r>
      <w:r w:rsidRPr="00E04A45">
        <w:rPr>
          <w:rFonts w:ascii="Tahoma" w:hAnsi="Tahoma" w:cs="Tahoma"/>
          <w:sz w:val="22"/>
          <w:szCs w:val="22"/>
        </w:rPr>
        <w:t xml:space="preserve"> </w:t>
      </w:r>
      <w:r w:rsidRPr="00E04A45">
        <w:rPr>
          <w:rStyle w:val="hps"/>
          <w:rFonts w:ascii="Tahoma" w:hAnsi="Tahoma" w:cs="Tahoma"/>
          <w:sz w:val="22"/>
          <w:szCs w:val="22"/>
        </w:rPr>
        <w:t>d'origine</w:t>
      </w:r>
      <w:r w:rsidRPr="00E04A45">
        <w:rPr>
          <w:rFonts w:ascii="Tahoma" w:hAnsi="Tahoma" w:cs="Tahoma"/>
          <w:sz w:val="22"/>
          <w:szCs w:val="22"/>
        </w:rPr>
        <w:t xml:space="preserve"> </w:t>
      </w:r>
      <w:r w:rsidRPr="00E04A45">
        <w:rPr>
          <w:rStyle w:val="hps"/>
          <w:rFonts w:ascii="Tahoma" w:hAnsi="Tahoma" w:cs="Tahoma"/>
          <w:sz w:val="22"/>
          <w:szCs w:val="22"/>
        </w:rPr>
        <w:t>ne peuvent y être renvoyés</w:t>
      </w:r>
      <w:r w:rsidRPr="00E04A45">
        <w:rPr>
          <w:rFonts w:ascii="Tahoma" w:hAnsi="Tahoma" w:cs="Tahoma"/>
          <w:sz w:val="22"/>
          <w:szCs w:val="22"/>
        </w:rPr>
        <w:t xml:space="preserve">. Dans l’affaire </w:t>
      </w:r>
      <w:proofErr w:type="spellStart"/>
      <w:r w:rsidRPr="00E04A45">
        <w:rPr>
          <w:rStyle w:val="hps"/>
          <w:rFonts w:ascii="Tahoma" w:hAnsi="Tahoma" w:cs="Tahoma"/>
          <w:sz w:val="22"/>
          <w:szCs w:val="22"/>
        </w:rPr>
        <w:t>Mamutkulov</w:t>
      </w:r>
      <w:proofErr w:type="spellEnd"/>
      <w:r w:rsidRPr="00E04A45">
        <w:rPr>
          <w:rStyle w:val="hps"/>
          <w:rFonts w:ascii="Tahoma" w:hAnsi="Tahoma" w:cs="Tahoma"/>
          <w:sz w:val="22"/>
          <w:szCs w:val="22"/>
        </w:rPr>
        <w:t xml:space="preserve"> et</w:t>
      </w:r>
      <w:r w:rsidRPr="00E04A45">
        <w:rPr>
          <w:rFonts w:ascii="Tahoma" w:hAnsi="Tahoma" w:cs="Tahoma"/>
          <w:sz w:val="22"/>
          <w:szCs w:val="22"/>
        </w:rPr>
        <w:t xml:space="preserve"> </w:t>
      </w:r>
      <w:r w:rsidRPr="00E04A45">
        <w:rPr>
          <w:rStyle w:val="hps"/>
          <w:rFonts w:ascii="Tahoma" w:hAnsi="Tahoma" w:cs="Tahoma"/>
          <w:sz w:val="22"/>
          <w:szCs w:val="22"/>
        </w:rPr>
        <w:t>autres contre Turquie</w:t>
      </w:r>
      <w:r w:rsidRPr="00E04A45">
        <w:rPr>
          <w:rFonts w:ascii="Tahoma" w:hAnsi="Tahoma" w:cs="Tahoma"/>
          <w:sz w:val="22"/>
          <w:szCs w:val="22"/>
        </w:rPr>
        <w:t xml:space="preserve">, </w:t>
      </w:r>
      <w:r w:rsidRPr="00E04A45">
        <w:rPr>
          <w:rStyle w:val="hps"/>
          <w:rFonts w:ascii="Tahoma" w:hAnsi="Tahoma" w:cs="Tahoma"/>
          <w:sz w:val="22"/>
          <w:szCs w:val="22"/>
        </w:rPr>
        <w:t>par exemple</w:t>
      </w:r>
      <w:r w:rsidRPr="00E04A45">
        <w:rPr>
          <w:rFonts w:ascii="Tahoma" w:hAnsi="Tahoma" w:cs="Tahoma"/>
          <w:sz w:val="22"/>
          <w:szCs w:val="22"/>
        </w:rPr>
        <w:t xml:space="preserve">, </w:t>
      </w:r>
      <w:r w:rsidRPr="00E04A45">
        <w:rPr>
          <w:rStyle w:val="hps"/>
          <w:rFonts w:ascii="Tahoma" w:hAnsi="Tahoma" w:cs="Tahoma"/>
          <w:sz w:val="22"/>
          <w:szCs w:val="22"/>
        </w:rPr>
        <w:t>la Cour a jugé</w:t>
      </w:r>
      <w:r w:rsidRPr="00E04A45">
        <w:rPr>
          <w:rFonts w:ascii="Tahoma" w:hAnsi="Tahoma" w:cs="Tahoma"/>
          <w:sz w:val="22"/>
          <w:szCs w:val="22"/>
        </w:rPr>
        <w:t xml:space="preserve"> </w:t>
      </w:r>
      <w:r w:rsidRPr="00E04A45">
        <w:rPr>
          <w:rStyle w:val="hps"/>
          <w:rFonts w:ascii="Tahoma" w:hAnsi="Tahoma" w:cs="Tahoma"/>
          <w:sz w:val="22"/>
          <w:szCs w:val="22"/>
        </w:rPr>
        <w:t>que l'expulsion</w:t>
      </w:r>
      <w:r w:rsidRPr="00E04A45">
        <w:rPr>
          <w:rFonts w:ascii="Tahoma" w:hAnsi="Tahoma" w:cs="Tahoma"/>
          <w:sz w:val="22"/>
          <w:szCs w:val="22"/>
        </w:rPr>
        <w:t xml:space="preserve"> </w:t>
      </w:r>
      <w:r w:rsidRPr="00E04A45">
        <w:rPr>
          <w:rStyle w:val="hps"/>
          <w:rFonts w:ascii="Tahoma" w:hAnsi="Tahoma" w:cs="Tahoma"/>
          <w:sz w:val="22"/>
          <w:szCs w:val="22"/>
        </w:rPr>
        <w:t>de</w:t>
      </w:r>
      <w:r w:rsidRPr="00E04A45">
        <w:rPr>
          <w:rFonts w:ascii="Tahoma" w:hAnsi="Tahoma" w:cs="Tahoma"/>
          <w:sz w:val="22"/>
          <w:szCs w:val="22"/>
        </w:rPr>
        <w:t xml:space="preserve"> </w:t>
      </w:r>
      <w:r w:rsidRPr="00E04A45">
        <w:rPr>
          <w:rStyle w:val="hps"/>
          <w:rFonts w:ascii="Tahoma" w:hAnsi="Tahoma" w:cs="Tahoma"/>
          <w:sz w:val="22"/>
          <w:szCs w:val="22"/>
        </w:rPr>
        <w:t>ressortissants étrangers</w:t>
      </w:r>
      <w:r w:rsidRPr="00E04A45">
        <w:rPr>
          <w:rFonts w:ascii="Tahoma" w:hAnsi="Tahoma" w:cs="Tahoma"/>
          <w:sz w:val="22"/>
          <w:szCs w:val="22"/>
        </w:rPr>
        <w:t xml:space="preserve"> </w:t>
      </w:r>
      <w:r w:rsidRPr="00E04A45">
        <w:rPr>
          <w:rStyle w:val="hps"/>
          <w:rFonts w:ascii="Tahoma" w:hAnsi="Tahoma" w:cs="Tahoma"/>
          <w:sz w:val="22"/>
          <w:szCs w:val="22"/>
        </w:rPr>
        <w:t>vers un pays où</w:t>
      </w:r>
      <w:r w:rsidRPr="00E04A45">
        <w:rPr>
          <w:rFonts w:ascii="Tahoma" w:hAnsi="Tahoma" w:cs="Tahoma"/>
          <w:sz w:val="22"/>
          <w:szCs w:val="22"/>
        </w:rPr>
        <w:t xml:space="preserve"> </w:t>
      </w:r>
      <w:r w:rsidRPr="00E04A45">
        <w:rPr>
          <w:rStyle w:val="hps"/>
          <w:rFonts w:ascii="Tahoma" w:hAnsi="Tahoma" w:cs="Tahoma"/>
          <w:sz w:val="22"/>
          <w:szCs w:val="22"/>
        </w:rPr>
        <w:t>il existe un risque</w:t>
      </w:r>
      <w:r w:rsidRPr="00E04A45">
        <w:rPr>
          <w:rFonts w:ascii="Tahoma" w:hAnsi="Tahoma" w:cs="Tahoma"/>
          <w:sz w:val="22"/>
          <w:szCs w:val="22"/>
        </w:rPr>
        <w:t xml:space="preserve"> </w:t>
      </w:r>
      <w:r w:rsidRPr="00E04A45">
        <w:rPr>
          <w:rStyle w:val="hps"/>
          <w:rFonts w:ascii="Tahoma" w:hAnsi="Tahoma" w:cs="Tahoma"/>
          <w:sz w:val="22"/>
          <w:szCs w:val="22"/>
        </w:rPr>
        <w:t>réel</w:t>
      </w:r>
      <w:r w:rsidRPr="00E04A45">
        <w:rPr>
          <w:rFonts w:ascii="Tahoma" w:hAnsi="Tahoma" w:cs="Tahoma"/>
          <w:sz w:val="22"/>
          <w:szCs w:val="22"/>
        </w:rPr>
        <w:t xml:space="preserve"> </w:t>
      </w:r>
      <w:r w:rsidRPr="00E04A45">
        <w:rPr>
          <w:rStyle w:val="hps"/>
          <w:rFonts w:ascii="Tahoma" w:hAnsi="Tahoma" w:cs="Tahoma"/>
          <w:sz w:val="22"/>
          <w:szCs w:val="22"/>
        </w:rPr>
        <w:t>de</w:t>
      </w:r>
      <w:r w:rsidRPr="00E04A45">
        <w:rPr>
          <w:rFonts w:ascii="Tahoma" w:hAnsi="Tahoma" w:cs="Tahoma"/>
          <w:sz w:val="22"/>
          <w:szCs w:val="22"/>
        </w:rPr>
        <w:t xml:space="preserve"> </w:t>
      </w:r>
      <w:r w:rsidRPr="00E04A45">
        <w:rPr>
          <w:rStyle w:val="hps"/>
          <w:rFonts w:ascii="Tahoma" w:hAnsi="Tahoma" w:cs="Tahoma"/>
          <w:sz w:val="22"/>
          <w:szCs w:val="22"/>
        </w:rPr>
        <w:t>traitement inhumain ou dégradant</w:t>
      </w:r>
      <w:r w:rsidRPr="00E04A45">
        <w:rPr>
          <w:rFonts w:ascii="Tahoma" w:hAnsi="Tahoma" w:cs="Tahoma"/>
          <w:sz w:val="22"/>
          <w:szCs w:val="22"/>
        </w:rPr>
        <w:t xml:space="preserve"> était </w:t>
      </w:r>
      <w:r w:rsidRPr="00E04A45">
        <w:rPr>
          <w:rStyle w:val="hps"/>
          <w:rFonts w:ascii="Tahoma" w:hAnsi="Tahoma" w:cs="Tahoma"/>
          <w:sz w:val="22"/>
          <w:szCs w:val="22"/>
        </w:rPr>
        <w:t>contraire à l'article</w:t>
      </w:r>
      <w:r w:rsidRPr="00E04A45">
        <w:rPr>
          <w:rFonts w:ascii="Tahoma" w:hAnsi="Tahoma" w:cs="Tahoma"/>
          <w:sz w:val="22"/>
          <w:szCs w:val="22"/>
        </w:rPr>
        <w:t xml:space="preserve"> </w:t>
      </w:r>
      <w:r w:rsidRPr="00E04A45">
        <w:rPr>
          <w:rStyle w:val="hps"/>
          <w:rFonts w:ascii="Tahoma" w:hAnsi="Tahoma" w:cs="Tahoma"/>
          <w:sz w:val="22"/>
          <w:szCs w:val="22"/>
        </w:rPr>
        <w:t>3. Dans l’arrêt</w:t>
      </w:r>
      <w:r w:rsidRPr="00E04A45">
        <w:rPr>
          <w:rFonts w:ascii="Tahoma" w:hAnsi="Tahoma" w:cs="Tahoma"/>
          <w:sz w:val="22"/>
          <w:szCs w:val="22"/>
        </w:rPr>
        <w:t xml:space="preserve"> </w:t>
      </w:r>
      <w:proofErr w:type="spellStart"/>
      <w:r w:rsidRPr="00E04A45">
        <w:rPr>
          <w:rStyle w:val="hps"/>
          <w:rFonts w:ascii="Tahoma" w:hAnsi="Tahoma" w:cs="Tahoma"/>
          <w:sz w:val="22"/>
          <w:szCs w:val="22"/>
        </w:rPr>
        <w:t>Soering</w:t>
      </w:r>
      <w:proofErr w:type="spellEnd"/>
      <w:r w:rsidRPr="00E04A45">
        <w:rPr>
          <w:rFonts w:ascii="Tahoma" w:hAnsi="Tahoma" w:cs="Tahoma"/>
          <w:sz w:val="22"/>
          <w:szCs w:val="22"/>
        </w:rPr>
        <w:t xml:space="preserve"> </w:t>
      </w:r>
      <w:r w:rsidRPr="00E04A45">
        <w:rPr>
          <w:rStyle w:val="hps"/>
          <w:rFonts w:ascii="Tahoma" w:hAnsi="Tahoma" w:cs="Tahoma"/>
          <w:sz w:val="22"/>
          <w:szCs w:val="22"/>
        </w:rPr>
        <w:t>du 7</w:t>
      </w:r>
      <w:r w:rsidRPr="00E04A45">
        <w:rPr>
          <w:rFonts w:ascii="Tahoma" w:hAnsi="Tahoma" w:cs="Tahoma"/>
          <w:sz w:val="22"/>
          <w:szCs w:val="22"/>
        </w:rPr>
        <w:t xml:space="preserve"> </w:t>
      </w:r>
      <w:r w:rsidRPr="00E04A45">
        <w:rPr>
          <w:rStyle w:val="hps"/>
          <w:rFonts w:ascii="Tahoma" w:hAnsi="Tahoma" w:cs="Tahoma"/>
          <w:sz w:val="22"/>
          <w:szCs w:val="22"/>
        </w:rPr>
        <w:t>Juillet</w:t>
      </w:r>
      <w:r w:rsidRPr="00E04A45">
        <w:rPr>
          <w:rFonts w:ascii="Tahoma" w:hAnsi="Tahoma" w:cs="Tahoma"/>
          <w:sz w:val="22"/>
          <w:szCs w:val="22"/>
        </w:rPr>
        <w:t xml:space="preserve"> </w:t>
      </w:r>
      <w:r w:rsidRPr="00E04A45">
        <w:rPr>
          <w:rStyle w:val="hps"/>
          <w:rFonts w:ascii="Tahoma" w:hAnsi="Tahoma" w:cs="Tahoma"/>
          <w:sz w:val="22"/>
          <w:szCs w:val="22"/>
        </w:rPr>
        <w:t>1989,</w:t>
      </w:r>
      <w:r w:rsidRPr="00E04A45">
        <w:rPr>
          <w:rFonts w:ascii="Tahoma" w:hAnsi="Tahoma" w:cs="Tahoma"/>
          <w:sz w:val="22"/>
          <w:szCs w:val="22"/>
        </w:rPr>
        <w:t xml:space="preserve"> </w:t>
      </w:r>
      <w:r w:rsidRPr="00E04A45">
        <w:rPr>
          <w:rStyle w:val="hps"/>
          <w:rFonts w:ascii="Tahoma" w:hAnsi="Tahoma" w:cs="Tahoma"/>
          <w:sz w:val="22"/>
          <w:szCs w:val="22"/>
        </w:rPr>
        <w:t>la Cour</w:t>
      </w:r>
      <w:r w:rsidRPr="00E04A45">
        <w:rPr>
          <w:rFonts w:ascii="Tahoma" w:hAnsi="Tahoma" w:cs="Tahoma"/>
          <w:sz w:val="22"/>
          <w:szCs w:val="22"/>
        </w:rPr>
        <w:t xml:space="preserve"> </w:t>
      </w:r>
      <w:r w:rsidRPr="00E04A45">
        <w:rPr>
          <w:rStyle w:val="hps"/>
          <w:rFonts w:ascii="Tahoma" w:hAnsi="Tahoma" w:cs="Tahoma"/>
          <w:sz w:val="22"/>
          <w:szCs w:val="22"/>
        </w:rPr>
        <w:t>dit</w:t>
      </w:r>
      <w:r w:rsidRPr="00E04A45">
        <w:rPr>
          <w:rFonts w:ascii="Tahoma" w:hAnsi="Tahoma" w:cs="Tahoma"/>
          <w:sz w:val="22"/>
          <w:szCs w:val="22"/>
        </w:rPr>
        <w:t xml:space="preserve"> </w:t>
      </w:r>
      <w:r w:rsidRPr="00E04A45">
        <w:rPr>
          <w:rStyle w:val="hps"/>
          <w:rFonts w:ascii="Tahoma" w:hAnsi="Tahoma" w:cs="Tahoma"/>
          <w:sz w:val="22"/>
          <w:szCs w:val="22"/>
        </w:rPr>
        <w:t xml:space="preserve">que </w:t>
      </w:r>
      <w:r w:rsidR="001A0F89" w:rsidRPr="00E04A45">
        <w:rPr>
          <w:rStyle w:val="hps"/>
          <w:rFonts w:ascii="Tahoma" w:hAnsi="Tahoma" w:cs="Tahoma"/>
          <w:sz w:val="22"/>
          <w:szCs w:val="22"/>
        </w:rPr>
        <w:t xml:space="preserve">la vérification du danger de </w:t>
      </w:r>
      <w:r w:rsidRPr="00E04A45">
        <w:rPr>
          <w:rStyle w:val="hps"/>
          <w:rFonts w:ascii="Tahoma" w:hAnsi="Tahoma" w:cs="Tahoma"/>
          <w:sz w:val="22"/>
          <w:szCs w:val="22"/>
        </w:rPr>
        <w:t>traitement</w:t>
      </w:r>
      <w:r w:rsidRPr="00E04A45">
        <w:rPr>
          <w:rFonts w:ascii="Tahoma" w:hAnsi="Tahoma" w:cs="Tahoma"/>
          <w:sz w:val="22"/>
          <w:szCs w:val="22"/>
        </w:rPr>
        <w:t xml:space="preserve"> </w:t>
      </w:r>
      <w:r w:rsidRPr="00E04A45">
        <w:rPr>
          <w:rStyle w:val="hps"/>
          <w:rFonts w:ascii="Tahoma" w:hAnsi="Tahoma" w:cs="Tahoma"/>
          <w:sz w:val="22"/>
          <w:szCs w:val="22"/>
        </w:rPr>
        <w:t>inhumain</w:t>
      </w:r>
      <w:r w:rsidRPr="00E04A45">
        <w:rPr>
          <w:rFonts w:ascii="Tahoma" w:hAnsi="Tahoma" w:cs="Tahoma"/>
          <w:sz w:val="22"/>
          <w:szCs w:val="22"/>
        </w:rPr>
        <w:t xml:space="preserve"> </w:t>
      </w:r>
      <w:r w:rsidRPr="00E04A45">
        <w:rPr>
          <w:rStyle w:val="hps"/>
          <w:rFonts w:ascii="Tahoma" w:hAnsi="Tahoma" w:cs="Tahoma"/>
          <w:sz w:val="22"/>
          <w:szCs w:val="22"/>
        </w:rPr>
        <w:t>dans</w:t>
      </w:r>
      <w:r w:rsidR="001A0F89" w:rsidRPr="00E04A45">
        <w:rPr>
          <w:rStyle w:val="hps"/>
          <w:rFonts w:ascii="Tahoma" w:hAnsi="Tahoma" w:cs="Tahoma"/>
          <w:sz w:val="22"/>
          <w:szCs w:val="22"/>
        </w:rPr>
        <w:t xml:space="preserve"> le pays vers lequel on renvoie doit toujours avoir lieu et pas seulement en cas de circonstances exceptionnelles ».</w:t>
      </w:r>
      <w:r w:rsidR="001A0F89" w:rsidRPr="00E04A45">
        <w:rPr>
          <w:rStyle w:val="Voetnootmarkering"/>
          <w:rFonts w:ascii="Tahoma" w:hAnsi="Tahoma" w:cs="Tahoma"/>
          <w:sz w:val="22"/>
          <w:szCs w:val="22"/>
        </w:rPr>
        <w:footnoteReference w:id="14"/>
      </w:r>
    </w:p>
    <w:p w:rsidR="001A0F89" w:rsidRPr="00E04A45" w:rsidRDefault="005435A4" w:rsidP="00E04A45">
      <w:pPr>
        <w:jc w:val="both"/>
        <w:rPr>
          <w:rFonts w:ascii="Tahoma" w:hAnsi="Tahoma" w:cs="Tahoma"/>
          <w:sz w:val="22"/>
          <w:szCs w:val="22"/>
        </w:rPr>
      </w:pPr>
      <w:r w:rsidRPr="00E04A45">
        <w:rPr>
          <w:rFonts w:ascii="Tahoma" w:hAnsi="Tahoma" w:cs="Tahoma"/>
          <w:sz w:val="22"/>
          <w:szCs w:val="22"/>
        </w:rPr>
        <w:br/>
      </w:r>
      <w:r w:rsidRPr="00E04A45">
        <w:rPr>
          <w:rStyle w:val="hps"/>
          <w:rFonts w:ascii="Tahoma" w:hAnsi="Tahoma" w:cs="Tahoma"/>
          <w:sz w:val="22"/>
          <w:szCs w:val="22"/>
        </w:rPr>
        <w:t>L'article</w:t>
      </w:r>
      <w:r w:rsidRPr="00E04A45">
        <w:rPr>
          <w:rFonts w:ascii="Tahoma" w:hAnsi="Tahoma" w:cs="Tahoma"/>
          <w:sz w:val="22"/>
          <w:szCs w:val="22"/>
        </w:rPr>
        <w:t xml:space="preserve"> </w:t>
      </w:r>
      <w:r w:rsidRPr="00E04A45">
        <w:rPr>
          <w:rStyle w:val="hps"/>
          <w:rFonts w:ascii="Tahoma" w:hAnsi="Tahoma" w:cs="Tahoma"/>
          <w:sz w:val="22"/>
          <w:szCs w:val="22"/>
        </w:rPr>
        <w:t>3 de la CEDH</w:t>
      </w:r>
      <w:r w:rsidRPr="00E04A45">
        <w:rPr>
          <w:rFonts w:ascii="Tahoma" w:hAnsi="Tahoma" w:cs="Tahoma"/>
          <w:sz w:val="22"/>
          <w:szCs w:val="22"/>
        </w:rPr>
        <w:t xml:space="preserve"> </w:t>
      </w:r>
      <w:r w:rsidRPr="00E04A45">
        <w:rPr>
          <w:rStyle w:val="hps"/>
          <w:rFonts w:ascii="Tahoma" w:hAnsi="Tahoma" w:cs="Tahoma"/>
          <w:sz w:val="22"/>
          <w:szCs w:val="22"/>
        </w:rPr>
        <w:t xml:space="preserve">offre une </w:t>
      </w:r>
      <w:r w:rsidRPr="00E04A45">
        <w:rPr>
          <w:rStyle w:val="hps"/>
          <w:rFonts w:ascii="Tahoma" w:hAnsi="Tahoma" w:cs="Tahoma"/>
          <w:sz w:val="22"/>
          <w:szCs w:val="22"/>
          <w:u w:val="single"/>
        </w:rPr>
        <w:t>protection absolue</w:t>
      </w:r>
      <w:r w:rsidRPr="00E04A45">
        <w:rPr>
          <w:rFonts w:ascii="Tahoma" w:hAnsi="Tahoma" w:cs="Tahoma"/>
          <w:sz w:val="22"/>
          <w:szCs w:val="22"/>
        </w:rPr>
        <w:t xml:space="preserve"> </w:t>
      </w:r>
      <w:r w:rsidRPr="00E04A45">
        <w:rPr>
          <w:rStyle w:val="hps"/>
          <w:rFonts w:ascii="Tahoma" w:hAnsi="Tahoma" w:cs="Tahoma"/>
          <w:sz w:val="22"/>
          <w:szCs w:val="22"/>
        </w:rPr>
        <w:t>contre les traitements inhumains</w:t>
      </w:r>
      <w:r w:rsidRPr="00E04A45">
        <w:rPr>
          <w:rFonts w:ascii="Tahoma" w:hAnsi="Tahoma" w:cs="Tahoma"/>
          <w:sz w:val="22"/>
          <w:szCs w:val="22"/>
        </w:rPr>
        <w:t xml:space="preserve"> </w:t>
      </w:r>
      <w:r w:rsidRPr="00E04A45">
        <w:rPr>
          <w:rStyle w:val="hps"/>
          <w:rFonts w:ascii="Tahoma" w:hAnsi="Tahoma" w:cs="Tahoma"/>
          <w:sz w:val="22"/>
          <w:szCs w:val="22"/>
        </w:rPr>
        <w:t>ou dégradants</w:t>
      </w:r>
      <w:r w:rsidRPr="00E04A45">
        <w:rPr>
          <w:rFonts w:ascii="Tahoma" w:hAnsi="Tahoma" w:cs="Tahoma"/>
          <w:sz w:val="22"/>
          <w:szCs w:val="22"/>
        </w:rPr>
        <w:t xml:space="preserve">. </w:t>
      </w:r>
      <w:r w:rsidR="001A0F89" w:rsidRPr="00E04A45">
        <w:rPr>
          <w:rFonts w:ascii="Tahoma" w:hAnsi="Tahoma" w:cs="Tahoma"/>
          <w:sz w:val="22"/>
          <w:szCs w:val="22"/>
        </w:rPr>
        <w:t>Cette protection doit donc aussi être accordée lorsque les traitements</w:t>
      </w:r>
      <w:r w:rsidRPr="00E04A45">
        <w:rPr>
          <w:rFonts w:ascii="Tahoma" w:hAnsi="Tahoma" w:cs="Tahoma"/>
          <w:sz w:val="22"/>
          <w:szCs w:val="22"/>
        </w:rPr>
        <w:t xml:space="preserve"> </w:t>
      </w:r>
      <w:r w:rsidRPr="00E04A45">
        <w:rPr>
          <w:rStyle w:val="hps"/>
          <w:rFonts w:ascii="Tahoma" w:hAnsi="Tahoma" w:cs="Tahoma"/>
          <w:sz w:val="22"/>
          <w:szCs w:val="22"/>
        </w:rPr>
        <w:t>inhumains ou dégradants</w:t>
      </w:r>
      <w:r w:rsidRPr="00E04A45">
        <w:rPr>
          <w:rFonts w:ascii="Tahoma" w:hAnsi="Tahoma" w:cs="Tahoma"/>
          <w:sz w:val="22"/>
          <w:szCs w:val="22"/>
        </w:rPr>
        <w:t xml:space="preserve"> </w:t>
      </w:r>
      <w:r w:rsidR="00350997" w:rsidRPr="00E04A45">
        <w:rPr>
          <w:rFonts w:ascii="Tahoma" w:hAnsi="Tahoma" w:cs="Tahoma"/>
          <w:sz w:val="22"/>
          <w:szCs w:val="22"/>
        </w:rPr>
        <w:t xml:space="preserve">consistent </w:t>
      </w:r>
      <w:r w:rsidR="00D41D1B">
        <w:rPr>
          <w:rFonts w:ascii="Tahoma" w:hAnsi="Tahoma" w:cs="Tahoma"/>
          <w:sz w:val="22"/>
          <w:szCs w:val="22"/>
        </w:rPr>
        <w:t xml:space="preserve">dans le fait d’être forcé à </w:t>
      </w:r>
      <w:r w:rsidR="00350997" w:rsidRPr="00E04A45">
        <w:rPr>
          <w:rFonts w:ascii="Tahoma" w:hAnsi="Tahoma" w:cs="Tahoma"/>
          <w:sz w:val="22"/>
          <w:szCs w:val="22"/>
        </w:rPr>
        <w:t>être exposé à une grande chance de contamination par une maladie mortelle.</w:t>
      </w:r>
    </w:p>
    <w:p w:rsidR="00350997" w:rsidRPr="00E04A45" w:rsidRDefault="00350997" w:rsidP="00E04A45">
      <w:pPr>
        <w:jc w:val="both"/>
        <w:rPr>
          <w:rFonts w:ascii="Tahoma" w:hAnsi="Tahoma" w:cs="Tahoma"/>
          <w:sz w:val="22"/>
          <w:szCs w:val="22"/>
        </w:rPr>
      </w:pPr>
    </w:p>
    <w:p w:rsidR="00350997" w:rsidRPr="00E04A45" w:rsidRDefault="00350997" w:rsidP="00E04A45">
      <w:pPr>
        <w:jc w:val="both"/>
        <w:rPr>
          <w:rFonts w:ascii="Tahoma" w:hAnsi="Tahoma" w:cs="Tahoma"/>
          <w:sz w:val="22"/>
          <w:szCs w:val="22"/>
        </w:rPr>
      </w:pPr>
      <w:r w:rsidRPr="00E04A45">
        <w:rPr>
          <w:rStyle w:val="hps"/>
          <w:rFonts w:ascii="Tahoma" w:hAnsi="Tahoma" w:cs="Tahoma"/>
          <w:sz w:val="22"/>
          <w:szCs w:val="22"/>
        </w:rPr>
        <w:t>Pour se conformer au principe de non-refoulement</w:t>
      </w:r>
      <w:r w:rsidRPr="00E04A45">
        <w:rPr>
          <w:rFonts w:ascii="Tahoma" w:hAnsi="Tahoma" w:cs="Tahoma"/>
          <w:sz w:val="22"/>
          <w:szCs w:val="22"/>
        </w:rPr>
        <w:t xml:space="preserve"> </w:t>
      </w:r>
      <w:r w:rsidR="001D038D" w:rsidRPr="00E04A45">
        <w:rPr>
          <w:rFonts w:ascii="Tahoma" w:hAnsi="Tahoma" w:cs="Tahoma"/>
          <w:sz w:val="22"/>
          <w:szCs w:val="22"/>
        </w:rPr>
        <w:t xml:space="preserve">il est nécessaire de procéder à un examen </w:t>
      </w:r>
      <w:r w:rsidRPr="00E04A45">
        <w:rPr>
          <w:rStyle w:val="hps"/>
          <w:rFonts w:ascii="Tahoma" w:hAnsi="Tahoma" w:cs="Tahoma"/>
          <w:sz w:val="22"/>
          <w:szCs w:val="22"/>
        </w:rPr>
        <w:t>approfondi de</w:t>
      </w:r>
      <w:r w:rsidRPr="00E04A45">
        <w:rPr>
          <w:rFonts w:ascii="Tahoma" w:hAnsi="Tahoma" w:cs="Tahoma"/>
          <w:sz w:val="22"/>
          <w:szCs w:val="22"/>
        </w:rPr>
        <w:t xml:space="preserve"> </w:t>
      </w:r>
      <w:r w:rsidRPr="00E04A45">
        <w:rPr>
          <w:rStyle w:val="hps"/>
          <w:rFonts w:ascii="Tahoma" w:hAnsi="Tahoma" w:cs="Tahoma"/>
          <w:sz w:val="22"/>
          <w:szCs w:val="22"/>
        </w:rPr>
        <w:t>chaque</w:t>
      </w:r>
      <w:r w:rsidRPr="00E04A45">
        <w:rPr>
          <w:rFonts w:ascii="Tahoma" w:hAnsi="Tahoma" w:cs="Tahoma"/>
          <w:sz w:val="22"/>
          <w:szCs w:val="22"/>
        </w:rPr>
        <w:t xml:space="preserve"> </w:t>
      </w:r>
      <w:r w:rsidRPr="00E04A45">
        <w:rPr>
          <w:rStyle w:val="hps"/>
          <w:rFonts w:ascii="Tahoma" w:hAnsi="Tahoma" w:cs="Tahoma"/>
          <w:sz w:val="22"/>
          <w:szCs w:val="22"/>
        </w:rPr>
        <w:t>cas</w:t>
      </w:r>
      <w:r w:rsidRPr="00E04A45">
        <w:rPr>
          <w:rFonts w:ascii="Tahoma" w:hAnsi="Tahoma" w:cs="Tahoma"/>
          <w:sz w:val="22"/>
          <w:szCs w:val="22"/>
        </w:rPr>
        <w:t>.</w:t>
      </w:r>
    </w:p>
    <w:p w:rsidR="001A0F89" w:rsidRPr="00E04A45" w:rsidRDefault="001A0F89" w:rsidP="00E04A45">
      <w:pPr>
        <w:jc w:val="both"/>
        <w:rPr>
          <w:rFonts w:ascii="Tahoma" w:hAnsi="Tahoma" w:cs="Tahoma"/>
          <w:sz w:val="22"/>
          <w:szCs w:val="22"/>
        </w:rPr>
      </w:pPr>
    </w:p>
    <w:p w:rsidR="005435A4" w:rsidRPr="00E04A45" w:rsidRDefault="00DA3230" w:rsidP="00E04A45">
      <w:pPr>
        <w:jc w:val="both"/>
        <w:rPr>
          <w:rFonts w:ascii="Tahoma" w:hAnsi="Tahoma" w:cs="Tahoma"/>
          <w:sz w:val="22"/>
          <w:szCs w:val="22"/>
        </w:rPr>
      </w:pPr>
      <w:r w:rsidRPr="00E04A45">
        <w:rPr>
          <w:rFonts w:ascii="Tahoma" w:hAnsi="Tahoma" w:cs="Tahoma"/>
          <w:sz w:val="22"/>
          <w:szCs w:val="22"/>
        </w:rPr>
        <w:t xml:space="preserve">Dans le cas d’espèce, il est constaté qu’en cas de retour en Guinée, au Libéria, en Sierra Leone, </w:t>
      </w:r>
      <w:r w:rsidRPr="00E04A45">
        <w:rPr>
          <w:rFonts w:ascii="Tahoma" w:hAnsi="Tahoma" w:cs="Tahoma"/>
          <w:sz w:val="22"/>
          <w:szCs w:val="22"/>
          <w:highlight w:val="yellow"/>
        </w:rPr>
        <w:t>le/a</w:t>
      </w:r>
      <w:r w:rsidRPr="00E04A45">
        <w:rPr>
          <w:rFonts w:ascii="Tahoma" w:hAnsi="Tahoma" w:cs="Tahoma"/>
          <w:sz w:val="22"/>
          <w:szCs w:val="22"/>
        </w:rPr>
        <w:t xml:space="preserve"> requéran</w:t>
      </w:r>
      <w:r w:rsidRPr="00E04A45">
        <w:rPr>
          <w:rFonts w:ascii="Tahoma" w:hAnsi="Tahoma" w:cs="Tahoma"/>
          <w:sz w:val="22"/>
          <w:szCs w:val="22"/>
          <w:highlight w:val="yellow"/>
        </w:rPr>
        <w:t>t/e</w:t>
      </w:r>
      <w:r w:rsidRPr="00E04A45">
        <w:rPr>
          <w:rFonts w:ascii="Tahoma" w:hAnsi="Tahoma" w:cs="Tahoma"/>
          <w:sz w:val="22"/>
          <w:szCs w:val="22"/>
        </w:rPr>
        <w:t xml:space="preserve"> sera exposé</w:t>
      </w:r>
      <w:r w:rsidRPr="00E04A45">
        <w:rPr>
          <w:rFonts w:ascii="Tahoma" w:hAnsi="Tahoma" w:cs="Tahoma"/>
          <w:sz w:val="22"/>
          <w:szCs w:val="22"/>
          <w:highlight w:val="yellow"/>
        </w:rPr>
        <w:t>e</w:t>
      </w:r>
      <w:r w:rsidRPr="00E04A45">
        <w:rPr>
          <w:rFonts w:ascii="Tahoma" w:hAnsi="Tahoma" w:cs="Tahoma"/>
          <w:sz w:val="22"/>
          <w:szCs w:val="22"/>
        </w:rPr>
        <w:t xml:space="preserve"> à </w:t>
      </w:r>
      <w:r w:rsidRPr="00E04A45">
        <w:rPr>
          <w:rStyle w:val="hps"/>
          <w:rFonts w:ascii="Tahoma" w:hAnsi="Tahoma" w:cs="Tahoma"/>
          <w:sz w:val="22"/>
          <w:szCs w:val="22"/>
        </w:rPr>
        <w:t>des traitements</w:t>
      </w:r>
      <w:r w:rsidRPr="00E04A45">
        <w:rPr>
          <w:rFonts w:ascii="Tahoma" w:hAnsi="Tahoma" w:cs="Tahoma"/>
          <w:sz w:val="22"/>
          <w:szCs w:val="22"/>
        </w:rPr>
        <w:t xml:space="preserve"> </w:t>
      </w:r>
      <w:r w:rsidRPr="00E04A45">
        <w:rPr>
          <w:rStyle w:val="hps"/>
          <w:rFonts w:ascii="Tahoma" w:hAnsi="Tahoma" w:cs="Tahoma"/>
          <w:sz w:val="22"/>
          <w:szCs w:val="22"/>
        </w:rPr>
        <w:t>contraires à l'article</w:t>
      </w:r>
      <w:r w:rsidRPr="00E04A45">
        <w:rPr>
          <w:rFonts w:ascii="Tahoma" w:hAnsi="Tahoma" w:cs="Tahoma"/>
          <w:sz w:val="22"/>
          <w:szCs w:val="22"/>
        </w:rPr>
        <w:t xml:space="preserve"> </w:t>
      </w:r>
      <w:r w:rsidRPr="00E04A45">
        <w:rPr>
          <w:rStyle w:val="hps"/>
          <w:rFonts w:ascii="Tahoma" w:hAnsi="Tahoma" w:cs="Tahoma"/>
          <w:sz w:val="22"/>
          <w:szCs w:val="22"/>
        </w:rPr>
        <w:t xml:space="preserve">3 de la CEDH, parce </w:t>
      </w:r>
      <w:r w:rsidRPr="00E04A45">
        <w:rPr>
          <w:rStyle w:val="hps"/>
          <w:rFonts w:ascii="Tahoma" w:hAnsi="Tahoma" w:cs="Tahoma"/>
          <w:sz w:val="22"/>
          <w:szCs w:val="22"/>
          <w:highlight w:val="yellow"/>
        </w:rPr>
        <w:t>qu’il/elle</w:t>
      </w:r>
      <w:r w:rsidRPr="00E04A45">
        <w:rPr>
          <w:rStyle w:val="hps"/>
          <w:rFonts w:ascii="Tahoma" w:hAnsi="Tahoma" w:cs="Tahoma"/>
          <w:sz w:val="22"/>
          <w:szCs w:val="22"/>
        </w:rPr>
        <w:t xml:space="preserve"> court</w:t>
      </w:r>
      <w:r w:rsidRPr="00E04A45">
        <w:rPr>
          <w:rFonts w:ascii="Tahoma" w:hAnsi="Tahoma" w:cs="Tahoma"/>
          <w:sz w:val="22"/>
          <w:szCs w:val="22"/>
        </w:rPr>
        <w:t xml:space="preserve"> </w:t>
      </w:r>
      <w:r w:rsidRPr="00E04A45">
        <w:rPr>
          <w:rStyle w:val="hps"/>
          <w:rFonts w:ascii="Tahoma" w:hAnsi="Tahoma" w:cs="Tahoma"/>
          <w:sz w:val="22"/>
          <w:szCs w:val="22"/>
        </w:rPr>
        <w:t>un grand risque d’être contaminé par</w:t>
      </w:r>
      <w:r w:rsidRPr="00E04A45">
        <w:rPr>
          <w:rFonts w:ascii="Tahoma" w:hAnsi="Tahoma" w:cs="Tahoma"/>
          <w:sz w:val="22"/>
          <w:szCs w:val="22"/>
        </w:rPr>
        <w:t xml:space="preserve"> le virus </w:t>
      </w:r>
      <w:r w:rsidRPr="00E04A45">
        <w:rPr>
          <w:rStyle w:val="hps"/>
          <w:rFonts w:ascii="Tahoma" w:hAnsi="Tahoma" w:cs="Tahoma"/>
          <w:sz w:val="22"/>
          <w:szCs w:val="22"/>
        </w:rPr>
        <w:t>Ebola</w:t>
      </w:r>
      <w:r w:rsidRPr="00E04A45">
        <w:rPr>
          <w:rFonts w:ascii="Tahoma" w:hAnsi="Tahoma" w:cs="Tahoma"/>
          <w:sz w:val="22"/>
          <w:szCs w:val="22"/>
        </w:rPr>
        <w:t xml:space="preserve">. </w:t>
      </w:r>
      <w:r w:rsidRPr="00E04A45">
        <w:rPr>
          <w:rFonts w:ascii="Tahoma" w:hAnsi="Tahoma" w:cs="Tahoma"/>
          <w:sz w:val="22"/>
          <w:szCs w:val="22"/>
        </w:rPr>
        <w:br/>
      </w:r>
      <w:r w:rsidRPr="00E04A45">
        <w:rPr>
          <w:rStyle w:val="hps"/>
          <w:rFonts w:ascii="Tahoma" w:hAnsi="Tahoma" w:cs="Tahoma"/>
          <w:sz w:val="22"/>
          <w:szCs w:val="22"/>
        </w:rPr>
        <w:t>L'épidémie</w:t>
      </w:r>
      <w:r w:rsidRPr="00E04A45">
        <w:rPr>
          <w:rFonts w:ascii="Tahoma" w:hAnsi="Tahoma" w:cs="Tahoma"/>
          <w:sz w:val="22"/>
          <w:szCs w:val="22"/>
        </w:rPr>
        <w:t xml:space="preserve"> </w:t>
      </w:r>
      <w:r w:rsidRPr="00E04A45">
        <w:rPr>
          <w:rStyle w:val="hps"/>
          <w:rFonts w:ascii="Tahoma" w:hAnsi="Tahoma" w:cs="Tahoma"/>
          <w:sz w:val="22"/>
          <w:szCs w:val="22"/>
        </w:rPr>
        <w:t>se développe en ce moment sur des communautés entières</w:t>
      </w:r>
      <w:r w:rsidRPr="00E04A45">
        <w:rPr>
          <w:rFonts w:ascii="Tahoma" w:hAnsi="Tahoma" w:cs="Tahoma"/>
          <w:sz w:val="22"/>
          <w:szCs w:val="22"/>
        </w:rPr>
        <w:t>.</w:t>
      </w:r>
      <w:r w:rsidR="00A308A1" w:rsidRPr="00E04A45">
        <w:rPr>
          <w:rStyle w:val="Voetnootmarkering"/>
          <w:rFonts w:ascii="Tahoma" w:hAnsi="Tahoma" w:cs="Tahoma"/>
          <w:sz w:val="22"/>
          <w:szCs w:val="22"/>
        </w:rPr>
        <w:footnoteReference w:id="15"/>
      </w:r>
    </w:p>
    <w:p w:rsidR="00A308A1" w:rsidRPr="00E04A45" w:rsidRDefault="00A308A1" w:rsidP="00E04A45">
      <w:pPr>
        <w:jc w:val="both"/>
        <w:rPr>
          <w:rFonts w:ascii="Tahoma" w:hAnsi="Tahoma" w:cs="Tahoma"/>
          <w:sz w:val="22"/>
          <w:szCs w:val="22"/>
        </w:rPr>
      </w:pPr>
    </w:p>
    <w:p w:rsidR="001D038D" w:rsidRPr="00E04A45" w:rsidRDefault="00550F1D" w:rsidP="00E04A45">
      <w:pPr>
        <w:jc w:val="both"/>
        <w:rPr>
          <w:rFonts w:ascii="Tahoma" w:hAnsi="Tahoma" w:cs="Tahoma"/>
          <w:sz w:val="22"/>
          <w:szCs w:val="22"/>
        </w:rPr>
      </w:pPr>
      <w:r w:rsidRPr="00E04A45">
        <w:rPr>
          <w:rFonts w:ascii="Tahoma" w:hAnsi="Tahoma" w:cs="Tahoma"/>
          <w:sz w:val="22"/>
          <w:szCs w:val="22"/>
        </w:rPr>
        <w:t>Le fait de ne pas accorder de protectio</w:t>
      </w:r>
      <w:r w:rsidR="00A308A1" w:rsidRPr="00E04A45">
        <w:rPr>
          <w:rFonts w:ascii="Tahoma" w:hAnsi="Tahoma" w:cs="Tahoma"/>
          <w:sz w:val="22"/>
          <w:szCs w:val="22"/>
        </w:rPr>
        <w:t>n subsidiaire aux Guinéens, Li</w:t>
      </w:r>
      <w:r w:rsidRPr="00E04A45">
        <w:rPr>
          <w:rFonts w:ascii="Tahoma" w:hAnsi="Tahoma" w:cs="Tahoma"/>
          <w:sz w:val="22"/>
          <w:szCs w:val="22"/>
        </w:rPr>
        <w:t xml:space="preserve">bériens, et Sierra-léonais, aussi longtemps que l’épidémie sévit, est en violation de l’article 78 </w:t>
      </w:r>
      <w:r w:rsidR="00A308A1" w:rsidRPr="00E04A45">
        <w:rPr>
          <w:rFonts w:ascii="Tahoma" w:hAnsi="Tahoma" w:cs="Tahoma"/>
          <w:sz w:val="22"/>
          <w:szCs w:val="22"/>
        </w:rPr>
        <w:t>TFUE</w:t>
      </w:r>
      <w:r w:rsidRPr="00E04A45">
        <w:rPr>
          <w:rFonts w:ascii="Tahoma" w:hAnsi="Tahoma" w:cs="Tahoma"/>
          <w:sz w:val="22"/>
          <w:szCs w:val="22"/>
        </w:rPr>
        <w:t>. Cet article stipule :</w:t>
      </w:r>
    </w:p>
    <w:p w:rsidR="00550F1D" w:rsidRPr="00E04A45" w:rsidRDefault="00A308A1" w:rsidP="00E04A45">
      <w:pPr>
        <w:jc w:val="both"/>
        <w:rPr>
          <w:rFonts w:ascii="Tahoma" w:hAnsi="Tahoma" w:cs="Tahoma"/>
          <w:i/>
          <w:sz w:val="22"/>
          <w:szCs w:val="22"/>
        </w:rPr>
      </w:pPr>
      <w:r w:rsidRPr="00E04A45">
        <w:rPr>
          <w:rFonts w:ascii="Tahoma" w:hAnsi="Tahoma" w:cs="Tahoma"/>
          <w:i/>
          <w:sz w:val="22"/>
          <w:szCs w:val="22"/>
        </w:rPr>
        <w:lastRenderedPageBreak/>
        <w:t xml:space="preserve">"L'Union développe une politique commune en matière d'asile, de protection subsidiaire et de protection temporaire visant à offrir </w:t>
      </w:r>
      <w:r w:rsidRPr="00E04A45">
        <w:rPr>
          <w:rFonts w:ascii="Tahoma" w:hAnsi="Tahoma" w:cs="Tahoma"/>
          <w:i/>
          <w:sz w:val="22"/>
          <w:szCs w:val="22"/>
          <w:u w:val="single"/>
        </w:rPr>
        <w:t>un statut approprié à tout ressortissant d'un pays tiers nécessitant une protection internationale et à assurer le respect du principe de non-refoulement</w:t>
      </w:r>
      <w:r w:rsidRPr="00E04A45">
        <w:rPr>
          <w:rFonts w:ascii="Tahoma" w:hAnsi="Tahoma" w:cs="Tahoma"/>
          <w:i/>
          <w:sz w:val="22"/>
          <w:szCs w:val="22"/>
        </w:rPr>
        <w:t>"</w:t>
      </w:r>
    </w:p>
    <w:p w:rsidR="005435A4" w:rsidRPr="00E04A45" w:rsidRDefault="00A308A1" w:rsidP="00E04A45">
      <w:pPr>
        <w:jc w:val="both"/>
        <w:rPr>
          <w:rFonts w:ascii="Tahoma" w:hAnsi="Tahoma" w:cs="Tahoma"/>
          <w:sz w:val="22"/>
          <w:szCs w:val="22"/>
        </w:rPr>
      </w:pPr>
      <w:r w:rsidRPr="00E04A45">
        <w:rPr>
          <w:rStyle w:val="hps"/>
          <w:rFonts w:ascii="Tahoma" w:hAnsi="Tahoma" w:cs="Tahoma"/>
          <w:sz w:val="22"/>
          <w:szCs w:val="22"/>
        </w:rPr>
        <w:t>Cette politique doit être</w:t>
      </w:r>
      <w:r w:rsidRPr="00E04A45">
        <w:rPr>
          <w:rFonts w:ascii="Tahoma" w:hAnsi="Tahoma" w:cs="Tahoma"/>
          <w:sz w:val="22"/>
          <w:szCs w:val="22"/>
        </w:rPr>
        <w:t xml:space="preserve"> </w:t>
      </w:r>
      <w:r w:rsidRPr="00E04A45">
        <w:rPr>
          <w:rStyle w:val="hps"/>
          <w:rFonts w:ascii="Tahoma" w:hAnsi="Tahoma" w:cs="Tahoma"/>
          <w:sz w:val="22"/>
          <w:szCs w:val="22"/>
        </w:rPr>
        <w:t>en conformité avec la</w:t>
      </w:r>
      <w:r w:rsidRPr="00E04A45">
        <w:rPr>
          <w:rFonts w:ascii="Tahoma" w:hAnsi="Tahoma" w:cs="Tahoma"/>
          <w:sz w:val="22"/>
          <w:szCs w:val="22"/>
        </w:rPr>
        <w:t xml:space="preserve"> </w:t>
      </w:r>
      <w:r w:rsidRPr="00E04A45">
        <w:rPr>
          <w:rStyle w:val="hps"/>
          <w:rFonts w:ascii="Tahoma" w:hAnsi="Tahoma" w:cs="Tahoma"/>
          <w:sz w:val="22"/>
          <w:szCs w:val="22"/>
        </w:rPr>
        <w:t>Convention</w:t>
      </w:r>
      <w:r w:rsidRPr="00E04A45">
        <w:rPr>
          <w:rFonts w:ascii="Tahoma" w:hAnsi="Tahoma" w:cs="Tahoma"/>
          <w:sz w:val="22"/>
          <w:szCs w:val="22"/>
        </w:rPr>
        <w:t xml:space="preserve"> </w:t>
      </w:r>
      <w:r w:rsidRPr="00E04A45">
        <w:rPr>
          <w:rStyle w:val="hps"/>
          <w:rFonts w:ascii="Tahoma" w:hAnsi="Tahoma" w:cs="Tahoma"/>
          <w:sz w:val="22"/>
          <w:szCs w:val="22"/>
        </w:rPr>
        <w:t>de Genève du 28</w:t>
      </w:r>
      <w:r w:rsidRPr="00E04A45">
        <w:rPr>
          <w:rFonts w:ascii="Tahoma" w:hAnsi="Tahoma" w:cs="Tahoma"/>
          <w:sz w:val="22"/>
          <w:szCs w:val="22"/>
        </w:rPr>
        <w:t xml:space="preserve"> </w:t>
      </w:r>
      <w:r w:rsidRPr="00E04A45">
        <w:rPr>
          <w:rStyle w:val="hps"/>
          <w:rFonts w:ascii="Tahoma" w:hAnsi="Tahoma" w:cs="Tahoma"/>
          <w:sz w:val="22"/>
          <w:szCs w:val="22"/>
        </w:rPr>
        <w:t>Juillet</w:t>
      </w:r>
      <w:r w:rsidRPr="00E04A45">
        <w:rPr>
          <w:rFonts w:ascii="Tahoma" w:hAnsi="Tahoma" w:cs="Tahoma"/>
          <w:sz w:val="22"/>
          <w:szCs w:val="22"/>
        </w:rPr>
        <w:t xml:space="preserve">, </w:t>
      </w:r>
      <w:r w:rsidRPr="00E04A45">
        <w:rPr>
          <w:rStyle w:val="hps"/>
          <w:rFonts w:ascii="Tahoma" w:hAnsi="Tahoma" w:cs="Tahoma"/>
          <w:sz w:val="22"/>
          <w:szCs w:val="22"/>
        </w:rPr>
        <w:t>1951</w:t>
      </w:r>
      <w:r w:rsidRPr="00E04A45">
        <w:rPr>
          <w:rFonts w:ascii="Tahoma" w:hAnsi="Tahoma" w:cs="Tahoma"/>
          <w:sz w:val="22"/>
          <w:szCs w:val="22"/>
        </w:rPr>
        <w:t xml:space="preserve"> </w:t>
      </w:r>
      <w:r w:rsidRPr="00E04A45">
        <w:rPr>
          <w:rFonts w:ascii="Tahoma" w:hAnsi="Tahoma" w:cs="Tahoma"/>
          <w:sz w:val="22"/>
          <w:szCs w:val="22"/>
        </w:rPr>
        <w:br/>
      </w:r>
      <w:r w:rsidRPr="00E04A45">
        <w:rPr>
          <w:rStyle w:val="hps"/>
          <w:rFonts w:ascii="Tahoma" w:hAnsi="Tahoma" w:cs="Tahoma"/>
          <w:sz w:val="22"/>
          <w:szCs w:val="22"/>
        </w:rPr>
        <w:t>et</w:t>
      </w:r>
      <w:r w:rsidRPr="00E04A45">
        <w:rPr>
          <w:rFonts w:ascii="Tahoma" w:hAnsi="Tahoma" w:cs="Tahoma"/>
          <w:sz w:val="22"/>
          <w:szCs w:val="22"/>
        </w:rPr>
        <w:t xml:space="preserve"> </w:t>
      </w:r>
      <w:r w:rsidRPr="00E04A45">
        <w:rPr>
          <w:rStyle w:val="hps"/>
          <w:rFonts w:ascii="Tahoma" w:hAnsi="Tahoma" w:cs="Tahoma"/>
          <w:sz w:val="22"/>
          <w:szCs w:val="22"/>
        </w:rPr>
        <w:t>le</w:t>
      </w:r>
      <w:r w:rsidRPr="00E04A45">
        <w:rPr>
          <w:rFonts w:ascii="Tahoma" w:hAnsi="Tahoma" w:cs="Tahoma"/>
          <w:sz w:val="22"/>
          <w:szCs w:val="22"/>
        </w:rPr>
        <w:t xml:space="preserve"> </w:t>
      </w:r>
      <w:r w:rsidRPr="00E04A45">
        <w:rPr>
          <w:rStyle w:val="hps"/>
          <w:rFonts w:ascii="Tahoma" w:hAnsi="Tahoma" w:cs="Tahoma"/>
          <w:sz w:val="22"/>
          <w:szCs w:val="22"/>
        </w:rPr>
        <w:t>protocole du 31</w:t>
      </w:r>
      <w:r w:rsidRPr="00E04A45">
        <w:rPr>
          <w:rFonts w:ascii="Tahoma" w:hAnsi="Tahoma" w:cs="Tahoma"/>
          <w:sz w:val="22"/>
          <w:szCs w:val="22"/>
        </w:rPr>
        <w:t xml:space="preserve"> </w:t>
      </w:r>
      <w:r w:rsidRPr="00E04A45">
        <w:rPr>
          <w:rStyle w:val="hps"/>
          <w:rFonts w:ascii="Tahoma" w:hAnsi="Tahoma" w:cs="Tahoma"/>
          <w:sz w:val="22"/>
          <w:szCs w:val="22"/>
        </w:rPr>
        <w:t>Janvier</w:t>
      </w:r>
      <w:r w:rsidRPr="00E04A45">
        <w:rPr>
          <w:rFonts w:ascii="Tahoma" w:hAnsi="Tahoma" w:cs="Tahoma"/>
          <w:sz w:val="22"/>
          <w:szCs w:val="22"/>
        </w:rPr>
        <w:t xml:space="preserve"> </w:t>
      </w:r>
      <w:r w:rsidRPr="00E04A45">
        <w:rPr>
          <w:rStyle w:val="hps"/>
          <w:rFonts w:ascii="Tahoma" w:hAnsi="Tahoma" w:cs="Tahoma"/>
          <w:sz w:val="22"/>
          <w:szCs w:val="22"/>
        </w:rPr>
        <w:t>1967 relatif au</w:t>
      </w:r>
      <w:r w:rsidRPr="00E04A45">
        <w:rPr>
          <w:rFonts w:ascii="Tahoma" w:hAnsi="Tahoma" w:cs="Tahoma"/>
          <w:sz w:val="22"/>
          <w:szCs w:val="22"/>
        </w:rPr>
        <w:t xml:space="preserve"> </w:t>
      </w:r>
      <w:r w:rsidRPr="00E04A45">
        <w:rPr>
          <w:rStyle w:val="hps"/>
          <w:rFonts w:ascii="Tahoma" w:hAnsi="Tahoma" w:cs="Tahoma"/>
          <w:sz w:val="22"/>
          <w:szCs w:val="22"/>
        </w:rPr>
        <w:t>statut des réfugiés</w:t>
      </w:r>
      <w:r w:rsidRPr="00E04A45">
        <w:rPr>
          <w:rFonts w:ascii="Tahoma" w:hAnsi="Tahoma" w:cs="Tahoma"/>
          <w:sz w:val="22"/>
          <w:szCs w:val="22"/>
        </w:rPr>
        <w:t xml:space="preserve">, </w:t>
      </w:r>
      <w:r w:rsidRPr="00E04A45">
        <w:rPr>
          <w:rStyle w:val="hps"/>
          <w:rFonts w:ascii="Tahoma" w:hAnsi="Tahoma" w:cs="Tahoma"/>
          <w:sz w:val="22"/>
          <w:szCs w:val="22"/>
        </w:rPr>
        <w:t>ainsi qu'avec les autres traités</w:t>
      </w:r>
      <w:r w:rsidRPr="00E04A45">
        <w:rPr>
          <w:rFonts w:ascii="Tahoma" w:hAnsi="Tahoma" w:cs="Tahoma"/>
          <w:sz w:val="22"/>
          <w:szCs w:val="22"/>
        </w:rPr>
        <w:t xml:space="preserve"> </w:t>
      </w:r>
      <w:r w:rsidRPr="00E04A45">
        <w:rPr>
          <w:rStyle w:val="hps"/>
          <w:rFonts w:ascii="Tahoma" w:hAnsi="Tahoma" w:cs="Tahoma"/>
          <w:sz w:val="22"/>
          <w:szCs w:val="22"/>
        </w:rPr>
        <w:t>pertinents</w:t>
      </w:r>
      <w:r w:rsidRPr="00E04A45">
        <w:rPr>
          <w:rFonts w:ascii="Tahoma" w:hAnsi="Tahoma" w:cs="Tahoma"/>
          <w:sz w:val="22"/>
          <w:szCs w:val="22"/>
        </w:rPr>
        <w:t xml:space="preserve">. </w:t>
      </w:r>
    </w:p>
    <w:p w:rsidR="00A308A1" w:rsidRPr="00E04A45" w:rsidRDefault="00A308A1" w:rsidP="00E04A45">
      <w:pPr>
        <w:jc w:val="both"/>
        <w:rPr>
          <w:rStyle w:val="hps"/>
          <w:rFonts w:ascii="Tahoma" w:hAnsi="Tahoma" w:cs="Tahoma"/>
          <w:sz w:val="22"/>
          <w:szCs w:val="22"/>
        </w:rPr>
      </w:pPr>
    </w:p>
    <w:p w:rsidR="00A308A1" w:rsidRPr="00E04A45" w:rsidRDefault="00A308A1" w:rsidP="00E04A45">
      <w:pPr>
        <w:jc w:val="both"/>
        <w:rPr>
          <w:rStyle w:val="shorttext"/>
          <w:rFonts w:ascii="Tahoma" w:hAnsi="Tahoma" w:cs="Tahoma"/>
          <w:sz w:val="22"/>
          <w:szCs w:val="22"/>
        </w:rPr>
      </w:pPr>
      <w:r w:rsidRPr="00E04A45">
        <w:rPr>
          <w:rStyle w:val="hps"/>
          <w:rFonts w:ascii="Tahoma" w:hAnsi="Tahoma" w:cs="Tahoma"/>
          <w:sz w:val="22"/>
          <w:szCs w:val="22"/>
        </w:rPr>
        <w:t>Le</w:t>
      </w:r>
      <w:r w:rsidRPr="00E04A45">
        <w:rPr>
          <w:rStyle w:val="shorttext"/>
          <w:rFonts w:ascii="Tahoma" w:hAnsi="Tahoma" w:cs="Tahoma"/>
          <w:sz w:val="22"/>
          <w:szCs w:val="22"/>
        </w:rPr>
        <w:t xml:space="preserve"> </w:t>
      </w:r>
      <w:r w:rsidRPr="00E04A45">
        <w:rPr>
          <w:rStyle w:val="hps"/>
          <w:rFonts w:ascii="Tahoma" w:hAnsi="Tahoma" w:cs="Tahoma"/>
          <w:sz w:val="22"/>
          <w:szCs w:val="22"/>
        </w:rPr>
        <w:t>HCR</w:t>
      </w:r>
      <w:r w:rsidRPr="00E04A45">
        <w:rPr>
          <w:rStyle w:val="shorttext"/>
          <w:rFonts w:ascii="Tahoma" w:hAnsi="Tahoma" w:cs="Tahoma"/>
          <w:sz w:val="22"/>
          <w:szCs w:val="22"/>
        </w:rPr>
        <w:t xml:space="preserve"> </w:t>
      </w:r>
      <w:r w:rsidRPr="00E04A45">
        <w:rPr>
          <w:rStyle w:val="hps"/>
          <w:rFonts w:ascii="Tahoma" w:hAnsi="Tahoma" w:cs="Tahoma"/>
          <w:sz w:val="22"/>
          <w:szCs w:val="22"/>
        </w:rPr>
        <w:t>déclare</w:t>
      </w:r>
      <w:r w:rsidRPr="00E04A45">
        <w:rPr>
          <w:rStyle w:val="shorttext"/>
          <w:rFonts w:ascii="Tahoma" w:hAnsi="Tahoma" w:cs="Tahoma"/>
          <w:sz w:val="22"/>
          <w:szCs w:val="22"/>
        </w:rPr>
        <w:t>:</w:t>
      </w:r>
    </w:p>
    <w:p w:rsidR="00A308A1" w:rsidRPr="00E04A45" w:rsidRDefault="00E42C26" w:rsidP="00E04A45">
      <w:pPr>
        <w:jc w:val="both"/>
        <w:rPr>
          <w:rStyle w:val="hps"/>
          <w:rFonts w:ascii="Tahoma" w:hAnsi="Tahoma" w:cs="Tahoma"/>
          <w:sz w:val="22"/>
          <w:szCs w:val="22"/>
        </w:rPr>
      </w:pPr>
      <w:r w:rsidRPr="00E04A45">
        <w:rPr>
          <w:rStyle w:val="hps"/>
          <w:rFonts w:ascii="Tahoma" w:hAnsi="Tahoma" w:cs="Tahoma"/>
          <w:sz w:val="22"/>
          <w:szCs w:val="22"/>
        </w:rPr>
        <w:t>« Le besoin de protection</w:t>
      </w:r>
      <w:r w:rsidRPr="00E04A45">
        <w:rPr>
          <w:rFonts w:ascii="Tahoma" w:hAnsi="Tahoma" w:cs="Tahoma"/>
          <w:sz w:val="22"/>
          <w:szCs w:val="22"/>
        </w:rPr>
        <w:t xml:space="preserve"> </w:t>
      </w:r>
      <w:r w:rsidRPr="00E04A45">
        <w:rPr>
          <w:rStyle w:val="hps"/>
          <w:rFonts w:ascii="Tahoma" w:hAnsi="Tahoma" w:cs="Tahoma"/>
          <w:sz w:val="22"/>
          <w:szCs w:val="22"/>
        </w:rPr>
        <w:t>internationale</w:t>
      </w:r>
      <w:r w:rsidRPr="00E04A45">
        <w:rPr>
          <w:rFonts w:ascii="Tahoma" w:hAnsi="Tahoma" w:cs="Tahoma"/>
          <w:sz w:val="22"/>
          <w:szCs w:val="22"/>
        </w:rPr>
        <w:t xml:space="preserve"> </w:t>
      </w:r>
      <w:r w:rsidRPr="00E04A45">
        <w:rPr>
          <w:rStyle w:val="hps"/>
          <w:rFonts w:ascii="Tahoma" w:hAnsi="Tahoma" w:cs="Tahoma"/>
          <w:sz w:val="22"/>
          <w:szCs w:val="22"/>
        </w:rPr>
        <w:t>se pose</w:t>
      </w:r>
      <w:r w:rsidRPr="00E04A45">
        <w:rPr>
          <w:rFonts w:ascii="Tahoma" w:hAnsi="Tahoma" w:cs="Tahoma"/>
          <w:sz w:val="22"/>
          <w:szCs w:val="22"/>
        </w:rPr>
        <w:t xml:space="preserve"> là </w:t>
      </w:r>
      <w:r w:rsidRPr="00E04A45">
        <w:rPr>
          <w:rStyle w:val="hps"/>
          <w:rFonts w:ascii="Tahoma" w:hAnsi="Tahoma" w:cs="Tahoma"/>
          <w:sz w:val="22"/>
          <w:szCs w:val="22"/>
        </w:rPr>
        <w:t>où la protection</w:t>
      </w:r>
      <w:r w:rsidRPr="00E04A45">
        <w:rPr>
          <w:rFonts w:ascii="Tahoma" w:hAnsi="Tahoma" w:cs="Tahoma"/>
          <w:sz w:val="22"/>
          <w:szCs w:val="22"/>
        </w:rPr>
        <w:t xml:space="preserve"> </w:t>
      </w:r>
      <w:r w:rsidRPr="00E04A45">
        <w:rPr>
          <w:rStyle w:val="hps"/>
          <w:rFonts w:ascii="Tahoma" w:hAnsi="Tahoma" w:cs="Tahoma"/>
          <w:sz w:val="22"/>
          <w:szCs w:val="22"/>
        </w:rPr>
        <w:t>de l'État est</w:t>
      </w:r>
      <w:r w:rsidRPr="00E04A45">
        <w:rPr>
          <w:rFonts w:ascii="Tahoma" w:hAnsi="Tahoma" w:cs="Tahoma"/>
          <w:sz w:val="22"/>
          <w:szCs w:val="22"/>
        </w:rPr>
        <w:t xml:space="preserve"> </w:t>
      </w:r>
      <w:r w:rsidRPr="00E04A45">
        <w:rPr>
          <w:rStyle w:val="hps"/>
          <w:rFonts w:ascii="Tahoma" w:hAnsi="Tahoma" w:cs="Tahoma"/>
          <w:sz w:val="22"/>
          <w:szCs w:val="22"/>
        </w:rPr>
        <w:t>absent</w:t>
      </w:r>
      <w:r w:rsidRPr="00E04A45">
        <w:rPr>
          <w:rFonts w:ascii="Tahoma" w:hAnsi="Tahoma" w:cs="Tahoma"/>
          <w:sz w:val="22"/>
          <w:szCs w:val="22"/>
        </w:rPr>
        <w:t xml:space="preserve">, </w:t>
      </w:r>
      <w:r w:rsidRPr="00E04A45">
        <w:rPr>
          <w:rStyle w:val="hps"/>
          <w:rFonts w:ascii="Tahoma" w:hAnsi="Tahoma" w:cs="Tahoma"/>
          <w:sz w:val="22"/>
          <w:szCs w:val="22"/>
        </w:rPr>
        <w:t>de facto</w:t>
      </w:r>
      <w:r w:rsidRPr="00E04A45">
        <w:rPr>
          <w:rFonts w:ascii="Tahoma" w:hAnsi="Tahoma" w:cs="Tahoma"/>
          <w:sz w:val="22"/>
          <w:szCs w:val="22"/>
        </w:rPr>
        <w:t xml:space="preserve"> </w:t>
      </w:r>
      <w:r w:rsidRPr="00E04A45">
        <w:rPr>
          <w:rStyle w:val="hps"/>
          <w:rFonts w:ascii="Tahoma" w:hAnsi="Tahoma" w:cs="Tahoma"/>
          <w:sz w:val="22"/>
          <w:szCs w:val="22"/>
        </w:rPr>
        <w:t>ou</w:t>
      </w:r>
      <w:r w:rsidRPr="00E04A45">
        <w:rPr>
          <w:rFonts w:ascii="Tahoma" w:hAnsi="Tahoma" w:cs="Tahoma"/>
          <w:sz w:val="22"/>
          <w:szCs w:val="22"/>
        </w:rPr>
        <w:t xml:space="preserve"> </w:t>
      </w:r>
      <w:r w:rsidRPr="00E04A45">
        <w:rPr>
          <w:rStyle w:val="hps"/>
          <w:rFonts w:ascii="Tahoma" w:hAnsi="Tahoma" w:cs="Tahoma"/>
          <w:sz w:val="22"/>
          <w:szCs w:val="22"/>
        </w:rPr>
        <w:t>de jure</w:t>
      </w:r>
      <w:r w:rsidRPr="00E04A45">
        <w:rPr>
          <w:rFonts w:ascii="Tahoma" w:hAnsi="Tahoma" w:cs="Tahoma"/>
          <w:sz w:val="22"/>
          <w:szCs w:val="22"/>
        </w:rPr>
        <w:t xml:space="preserve">, </w:t>
      </w:r>
      <w:r w:rsidRPr="00E04A45">
        <w:rPr>
          <w:rStyle w:val="hps"/>
          <w:rFonts w:ascii="Tahoma" w:hAnsi="Tahoma" w:cs="Tahoma"/>
          <w:sz w:val="22"/>
          <w:szCs w:val="22"/>
        </w:rPr>
        <w:t>avec</w:t>
      </w:r>
      <w:r w:rsidRPr="00E04A45">
        <w:rPr>
          <w:rFonts w:ascii="Tahoma" w:hAnsi="Tahoma" w:cs="Tahoma"/>
          <w:sz w:val="22"/>
          <w:szCs w:val="22"/>
        </w:rPr>
        <w:t xml:space="preserve"> </w:t>
      </w:r>
      <w:r w:rsidRPr="00E04A45">
        <w:rPr>
          <w:rStyle w:val="hps"/>
          <w:rFonts w:ascii="Tahoma" w:hAnsi="Tahoma" w:cs="Tahoma"/>
          <w:sz w:val="22"/>
          <w:szCs w:val="22"/>
        </w:rPr>
        <w:t>comme conséquence</w:t>
      </w:r>
      <w:r w:rsidRPr="00E04A45">
        <w:rPr>
          <w:rFonts w:ascii="Tahoma" w:hAnsi="Tahoma" w:cs="Tahoma"/>
          <w:sz w:val="22"/>
          <w:szCs w:val="22"/>
        </w:rPr>
        <w:t xml:space="preserve"> </w:t>
      </w:r>
      <w:r w:rsidRPr="00E04A45">
        <w:rPr>
          <w:rStyle w:val="hps"/>
          <w:rFonts w:ascii="Tahoma" w:hAnsi="Tahoma" w:cs="Tahoma"/>
          <w:sz w:val="22"/>
          <w:szCs w:val="22"/>
        </w:rPr>
        <w:t>que les droits</w:t>
      </w:r>
      <w:r w:rsidRPr="00E04A45">
        <w:rPr>
          <w:rFonts w:ascii="Tahoma" w:hAnsi="Tahoma" w:cs="Tahoma"/>
          <w:sz w:val="22"/>
          <w:szCs w:val="22"/>
        </w:rPr>
        <w:t xml:space="preserve"> </w:t>
      </w:r>
      <w:r w:rsidRPr="00E04A45">
        <w:rPr>
          <w:rStyle w:val="hps"/>
          <w:rFonts w:ascii="Tahoma" w:hAnsi="Tahoma" w:cs="Tahoma"/>
          <w:sz w:val="22"/>
          <w:szCs w:val="22"/>
        </w:rPr>
        <w:t>humains fondamentaux</w:t>
      </w:r>
      <w:r w:rsidRPr="00E04A45">
        <w:rPr>
          <w:rFonts w:ascii="Tahoma" w:hAnsi="Tahoma" w:cs="Tahoma"/>
          <w:sz w:val="22"/>
          <w:szCs w:val="22"/>
        </w:rPr>
        <w:t xml:space="preserve"> </w:t>
      </w:r>
      <w:r w:rsidRPr="00E04A45">
        <w:rPr>
          <w:rStyle w:val="hps"/>
          <w:rFonts w:ascii="Tahoma" w:hAnsi="Tahoma" w:cs="Tahoma"/>
          <w:sz w:val="22"/>
          <w:szCs w:val="22"/>
        </w:rPr>
        <w:t>sont</w:t>
      </w:r>
      <w:r w:rsidRPr="00E04A45">
        <w:rPr>
          <w:rFonts w:ascii="Tahoma" w:hAnsi="Tahoma" w:cs="Tahoma"/>
          <w:sz w:val="22"/>
          <w:szCs w:val="22"/>
        </w:rPr>
        <w:t xml:space="preserve"> </w:t>
      </w:r>
      <w:r w:rsidRPr="00E04A45">
        <w:rPr>
          <w:rStyle w:val="hps"/>
          <w:rFonts w:ascii="Tahoma" w:hAnsi="Tahoma" w:cs="Tahoma"/>
          <w:sz w:val="22"/>
          <w:szCs w:val="22"/>
        </w:rPr>
        <w:t>gravement menacés.»</w:t>
      </w:r>
      <w:r w:rsidRPr="00E04A45">
        <w:rPr>
          <w:rStyle w:val="Voetnootmarkering"/>
          <w:rFonts w:ascii="Tahoma" w:hAnsi="Tahoma" w:cs="Tahoma"/>
          <w:sz w:val="22"/>
          <w:szCs w:val="22"/>
        </w:rPr>
        <w:footnoteReference w:id="16"/>
      </w:r>
    </w:p>
    <w:p w:rsidR="00E42C26" w:rsidRPr="00E04A45" w:rsidRDefault="00E42C26" w:rsidP="00E04A45">
      <w:pPr>
        <w:jc w:val="both"/>
        <w:rPr>
          <w:rStyle w:val="hps"/>
          <w:rFonts w:ascii="Tahoma" w:hAnsi="Tahoma" w:cs="Tahoma"/>
          <w:sz w:val="22"/>
          <w:szCs w:val="22"/>
        </w:rPr>
      </w:pPr>
    </w:p>
    <w:p w:rsidR="00E42C26" w:rsidRPr="00E04A45" w:rsidRDefault="00E42C26" w:rsidP="00E04A45">
      <w:pPr>
        <w:jc w:val="both"/>
        <w:rPr>
          <w:rFonts w:ascii="Tahoma" w:hAnsi="Tahoma" w:cs="Tahoma"/>
          <w:sz w:val="22"/>
          <w:szCs w:val="22"/>
        </w:rPr>
      </w:pPr>
      <w:r w:rsidRPr="00E04A45">
        <w:rPr>
          <w:rStyle w:val="hps"/>
          <w:rFonts w:ascii="Tahoma" w:hAnsi="Tahoma" w:cs="Tahoma"/>
          <w:sz w:val="22"/>
          <w:szCs w:val="22"/>
        </w:rPr>
        <w:t>Vu la violation de l’article 3 de la CEDH contre laquelle la Belgique doit offrir une protection, le</w:t>
      </w:r>
      <w:r w:rsidRPr="00E04A45">
        <w:rPr>
          <w:rFonts w:ascii="Tahoma" w:hAnsi="Tahoma" w:cs="Tahoma"/>
          <w:sz w:val="22"/>
          <w:szCs w:val="22"/>
        </w:rPr>
        <w:t xml:space="preserve"> </w:t>
      </w:r>
      <w:r w:rsidRPr="00E04A45">
        <w:rPr>
          <w:rStyle w:val="hps"/>
          <w:rFonts w:ascii="Tahoma" w:hAnsi="Tahoma" w:cs="Tahoma"/>
          <w:sz w:val="22"/>
          <w:szCs w:val="22"/>
        </w:rPr>
        <w:t>statut de protection subsidiaire</w:t>
      </w:r>
      <w:r w:rsidRPr="00E04A45">
        <w:rPr>
          <w:rFonts w:ascii="Tahoma" w:hAnsi="Tahoma" w:cs="Tahoma"/>
          <w:sz w:val="22"/>
          <w:szCs w:val="22"/>
        </w:rPr>
        <w:t xml:space="preserve"> doit au moins être </w:t>
      </w:r>
      <w:r w:rsidRPr="00E04A45">
        <w:rPr>
          <w:rStyle w:val="hps"/>
          <w:rFonts w:ascii="Tahoma" w:hAnsi="Tahoma" w:cs="Tahoma"/>
          <w:sz w:val="22"/>
          <w:szCs w:val="22"/>
        </w:rPr>
        <w:t xml:space="preserve">accordé </w:t>
      </w:r>
      <w:r w:rsidR="00E04A45" w:rsidRPr="00E04A45">
        <w:rPr>
          <w:rStyle w:val="hps"/>
          <w:rFonts w:ascii="Tahoma" w:hAnsi="Tahoma" w:cs="Tahoma"/>
          <w:sz w:val="22"/>
          <w:szCs w:val="22"/>
          <w:highlight w:val="yellow"/>
        </w:rPr>
        <w:t>au/</w:t>
      </w:r>
      <w:r w:rsidRPr="00E04A45">
        <w:rPr>
          <w:rStyle w:val="hps"/>
          <w:rFonts w:ascii="Tahoma" w:hAnsi="Tahoma" w:cs="Tahoma"/>
          <w:sz w:val="22"/>
          <w:szCs w:val="22"/>
          <w:highlight w:val="yellow"/>
        </w:rPr>
        <w:t>à</w:t>
      </w:r>
      <w:r w:rsidRPr="00E04A45">
        <w:rPr>
          <w:rStyle w:val="hps"/>
          <w:rFonts w:ascii="Tahoma" w:hAnsi="Tahoma" w:cs="Tahoma"/>
          <w:sz w:val="22"/>
          <w:szCs w:val="22"/>
        </w:rPr>
        <w:t xml:space="preserve"> la requérant</w:t>
      </w:r>
      <w:r w:rsidR="00E04A45" w:rsidRPr="00E04A45">
        <w:rPr>
          <w:rStyle w:val="hps"/>
          <w:rFonts w:ascii="Tahoma" w:hAnsi="Tahoma" w:cs="Tahoma"/>
          <w:sz w:val="22"/>
          <w:szCs w:val="22"/>
          <w:highlight w:val="yellow"/>
        </w:rPr>
        <w:t>/</w:t>
      </w:r>
      <w:r w:rsidRPr="00E04A45">
        <w:rPr>
          <w:rStyle w:val="hps"/>
          <w:rFonts w:ascii="Tahoma" w:hAnsi="Tahoma" w:cs="Tahoma"/>
          <w:sz w:val="22"/>
          <w:szCs w:val="22"/>
          <w:highlight w:val="yellow"/>
        </w:rPr>
        <w:t>e</w:t>
      </w:r>
      <w:r w:rsidRPr="00E04A45">
        <w:rPr>
          <w:rFonts w:ascii="Tahoma" w:hAnsi="Tahoma" w:cs="Tahoma"/>
          <w:sz w:val="22"/>
          <w:szCs w:val="22"/>
          <w:highlight w:val="yellow"/>
        </w:rPr>
        <w:t>.</w:t>
      </w:r>
    </w:p>
    <w:p w:rsidR="00E42C26" w:rsidRPr="00E04A45" w:rsidRDefault="00E42C26" w:rsidP="00E04A45">
      <w:pPr>
        <w:jc w:val="both"/>
        <w:rPr>
          <w:rStyle w:val="hps"/>
          <w:rFonts w:ascii="Tahoma" w:hAnsi="Tahoma" w:cs="Tahoma"/>
          <w:sz w:val="22"/>
          <w:szCs w:val="22"/>
        </w:rPr>
      </w:pPr>
    </w:p>
    <w:p w:rsidR="00D41D1B" w:rsidRDefault="00DE7A01" w:rsidP="00E04A45">
      <w:pPr>
        <w:jc w:val="both"/>
        <w:rPr>
          <w:rStyle w:val="hps"/>
          <w:rFonts w:ascii="Tahoma" w:hAnsi="Tahoma" w:cs="Tahoma"/>
          <w:sz w:val="22"/>
          <w:szCs w:val="22"/>
        </w:rPr>
      </w:pPr>
      <w:r>
        <w:rPr>
          <w:rStyle w:val="hps"/>
          <w:rFonts w:ascii="Tahoma" w:hAnsi="Tahoma" w:cs="Tahoma"/>
          <w:sz w:val="22"/>
          <w:szCs w:val="22"/>
        </w:rPr>
        <w:t>Pour le/la requérant/e,</w:t>
      </w:r>
    </w:p>
    <w:p w:rsidR="00DE7A01" w:rsidRDefault="00DE7A01" w:rsidP="00E04A45">
      <w:pPr>
        <w:jc w:val="both"/>
        <w:rPr>
          <w:rStyle w:val="hps"/>
          <w:rFonts w:ascii="Tahoma" w:hAnsi="Tahoma" w:cs="Tahoma"/>
          <w:sz w:val="22"/>
          <w:szCs w:val="22"/>
        </w:rPr>
      </w:pPr>
    </w:p>
    <w:p w:rsidR="00DE7A01" w:rsidRDefault="00DE7A01" w:rsidP="00E04A45">
      <w:pPr>
        <w:jc w:val="both"/>
        <w:rPr>
          <w:rStyle w:val="hps"/>
          <w:rFonts w:ascii="Tahoma" w:hAnsi="Tahoma" w:cs="Tahoma"/>
          <w:sz w:val="22"/>
          <w:szCs w:val="22"/>
        </w:rPr>
      </w:pPr>
      <w:r>
        <w:rPr>
          <w:rStyle w:val="hps"/>
          <w:rFonts w:ascii="Tahoma" w:hAnsi="Tahoma" w:cs="Tahoma"/>
          <w:sz w:val="22"/>
          <w:szCs w:val="22"/>
        </w:rPr>
        <w:t>Son conseil</w:t>
      </w:r>
    </w:p>
    <w:p w:rsidR="00DE7A01" w:rsidRDefault="00DE7A01" w:rsidP="00E04A45">
      <w:pPr>
        <w:jc w:val="both"/>
        <w:rPr>
          <w:rStyle w:val="hps"/>
          <w:rFonts w:ascii="Tahoma" w:hAnsi="Tahoma" w:cs="Tahoma"/>
          <w:sz w:val="22"/>
          <w:szCs w:val="22"/>
        </w:rPr>
      </w:pPr>
    </w:p>
    <w:p w:rsidR="00DE7A01" w:rsidRDefault="00DE7A01" w:rsidP="00E04A45">
      <w:pPr>
        <w:jc w:val="both"/>
        <w:rPr>
          <w:rStyle w:val="hps"/>
          <w:rFonts w:ascii="Tahoma" w:hAnsi="Tahoma" w:cs="Tahoma"/>
          <w:sz w:val="22"/>
          <w:szCs w:val="22"/>
        </w:rPr>
      </w:pPr>
    </w:p>
    <w:p w:rsidR="00DE7A01" w:rsidRPr="00E04A45" w:rsidRDefault="00DE7A01" w:rsidP="00E04A45">
      <w:pPr>
        <w:jc w:val="both"/>
        <w:rPr>
          <w:rStyle w:val="hps"/>
          <w:rFonts w:ascii="Tahoma" w:hAnsi="Tahoma" w:cs="Tahoma"/>
          <w:sz w:val="22"/>
          <w:szCs w:val="22"/>
        </w:rPr>
      </w:pPr>
    </w:p>
    <w:sectPr w:rsidR="00DE7A01" w:rsidRPr="00E04A45" w:rsidSect="00BB1B53">
      <w:pgSz w:w="11906" w:h="16838"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C52" w:rsidRDefault="00AF7C52">
      <w:r>
        <w:separator/>
      </w:r>
    </w:p>
  </w:endnote>
  <w:endnote w:type="continuationSeparator" w:id="0">
    <w:p w:rsidR="00AF7C52" w:rsidRDefault="00AF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C52" w:rsidRDefault="00AF7C52">
      <w:r>
        <w:separator/>
      </w:r>
    </w:p>
  </w:footnote>
  <w:footnote w:type="continuationSeparator" w:id="0">
    <w:p w:rsidR="00AF7C52" w:rsidRDefault="00AF7C52">
      <w:r>
        <w:continuationSeparator/>
      </w:r>
    </w:p>
  </w:footnote>
  <w:footnote w:id="1">
    <w:p w:rsidR="00DA3230" w:rsidRPr="00E46469" w:rsidRDefault="00DA3230">
      <w:pPr>
        <w:pStyle w:val="Voetnoottekst"/>
        <w:rPr>
          <w:lang w:val="fr-BE"/>
        </w:rPr>
      </w:pPr>
      <w:r>
        <w:rPr>
          <w:rStyle w:val="Voetnootmarkering"/>
        </w:rPr>
        <w:footnoteRef/>
      </w:r>
      <w:r>
        <w:t xml:space="preserve"> </w:t>
      </w:r>
      <w:r w:rsidRPr="00497060">
        <w:rPr>
          <w:rFonts w:ascii="Futura Lt BT" w:hAnsi="Futura Lt BT"/>
          <w:lang w:val="en-US"/>
        </w:rPr>
        <w:t>http://wwwnc.cdc.gov/travel/notices/warning/ebola-liberia</w:t>
      </w:r>
    </w:p>
  </w:footnote>
  <w:footnote w:id="2">
    <w:p w:rsidR="00DA3230" w:rsidRPr="00E46469" w:rsidRDefault="00DA3230">
      <w:pPr>
        <w:pStyle w:val="Voetnoottekst"/>
      </w:pPr>
      <w:r>
        <w:rPr>
          <w:rStyle w:val="Voetnootmarkering"/>
        </w:rPr>
        <w:footnoteRef/>
      </w:r>
      <w:r>
        <w:t xml:space="preserve"> </w:t>
      </w:r>
      <w:r w:rsidRPr="00C90B5F">
        <w:rPr>
          <w:rFonts w:ascii="Futura Lt BT" w:hAnsi="Futura Lt BT"/>
        </w:rPr>
        <w:t>http://www.cdc.gov/vhf/ebola/outbreaks/2014-west-africa/index.html</w:t>
      </w:r>
    </w:p>
  </w:footnote>
  <w:footnote w:id="3">
    <w:p w:rsidR="00DA3230" w:rsidRPr="00F9060B" w:rsidRDefault="00DA3230">
      <w:pPr>
        <w:pStyle w:val="Voetnoottekst"/>
        <w:rPr>
          <w:rFonts w:ascii="Futura Lt BT" w:hAnsi="Futura Lt BT"/>
          <w:lang w:val="nl-BE"/>
        </w:rPr>
      </w:pPr>
      <w:r>
        <w:rPr>
          <w:rStyle w:val="Voetnootmarkering"/>
        </w:rPr>
        <w:footnoteRef/>
      </w:r>
      <w:r w:rsidRPr="00E46469">
        <w:rPr>
          <w:lang w:val="nl-BE"/>
        </w:rPr>
        <w:t xml:space="preserve"> </w:t>
      </w:r>
      <w:r w:rsidRPr="00497060">
        <w:rPr>
          <w:rFonts w:ascii="Futura Lt BT" w:hAnsi="Futura Lt BT"/>
          <w:lang w:val="nl-BE"/>
        </w:rPr>
        <w:t xml:space="preserve">Instituut voor Tropische geneeskunde: </w:t>
      </w:r>
      <w:proofErr w:type="spellStart"/>
      <w:r w:rsidRPr="00497060">
        <w:rPr>
          <w:rFonts w:ascii="Futura Lt BT" w:hAnsi="Futura Lt BT"/>
          <w:lang w:val="nl-BE"/>
        </w:rPr>
        <w:t>Ebola</w:t>
      </w:r>
      <w:proofErr w:type="spellEnd"/>
      <w:r w:rsidRPr="00497060">
        <w:rPr>
          <w:rFonts w:ascii="Futura Lt BT" w:hAnsi="Futura Lt BT"/>
          <w:lang w:val="nl-BE"/>
        </w:rPr>
        <w:t xml:space="preserve"> in 6 vragen,</w:t>
      </w:r>
    </w:p>
  </w:footnote>
  <w:footnote w:id="4">
    <w:p w:rsidR="00DA3230" w:rsidRPr="00F9060B" w:rsidRDefault="00DA3230" w:rsidP="00F9060B">
      <w:pPr>
        <w:rPr>
          <w:sz w:val="20"/>
          <w:szCs w:val="20"/>
          <w:lang w:val="nl-BE"/>
        </w:rPr>
      </w:pPr>
      <w:r>
        <w:rPr>
          <w:rStyle w:val="Voetnootmarkering"/>
        </w:rPr>
        <w:footnoteRef/>
      </w:r>
      <w:r w:rsidRPr="00F9060B">
        <w:rPr>
          <w:lang w:val="nl-BE"/>
        </w:rPr>
        <w:t xml:space="preserve"> </w:t>
      </w:r>
      <w:hyperlink r:id="rId1" w:history="1">
        <w:r w:rsidRPr="00F9060B">
          <w:rPr>
            <w:rStyle w:val="Hyperlink"/>
            <w:sz w:val="20"/>
            <w:szCs w:val="20"/>
            <w:lang w:val="nl-BE"/>
          </w:rPr>
          <w:t>http://www.lepoint.fr/sante/l-epidemie-ebola-a-fait-4-877-morts-22-10-2014-1874817_40.php</w:t>
        </w:r>
      </w:hyperlink>
    </w:p>
  </w:footnote>
  <w:footnote w:id="5">
    <w:p w:rsidR="00DA3230" w:rsidRPr="00AA73B1" w:rsidRDefault="00DA3230">
      <w:pPr>
        <w:pStyle w:val="Voetnoottekst"/>
        <w:rPr>
          <w:lang w:val="en-GB"/>
        </w:rPr>
      </w:pPr>
      <w:r>
        <w:rPr>
          <w:rStyle w:val="Voetnootmarkering"/>
        </w:rPr>
        <w:footnoteRef/>
      </w:r>
      <w:r w:rsidRPr="00AA73B1">
        <w:rPr>
          <w:lang w:val="en-GB"/>
        </w:rPr>
        <w:t xml:space="preserve"> Outbreak of Ebola virus disease in </w:t>
      </w:r>
      <w:smartTag w:uri="urn:schemas-microsoft-com:office:smarttags" w:element="place">
        <w:r w:rsidRPr="00AA73B1">
          <w:rPr>
            <w:lang w:val="en-GB"/>
          </w:rPr>
          <w:t>West Africa</w:t>
        </w:r>
      </w:smartTag>
      <w:r w:rsidRPr="00AA73B1">
        <w:rPr>
          <w:lang w:val="en-GB"/>
        </w:rPr>
        <w:t xml:space="preserve"> - ECDC, www.ecdc.europa.eu</w:t>
      </w:r>
    </w:p>
  </w:footnote>
  <w:footnote w:id="6">
    <w:p w:rsidR="00DA3230" w:rsidRPr="004D13CC" w:rsidRDefault="00DA3230">
      <w:pPr>
        <w:pStyle w:val="Voetnoottekst"/>
        <w:rPr>
          <w:lang w:val="en-GB"/>
        </w:rPr>
      </w:pPr>
      <w:r>
        <w:rPr>
          <w:rStyle w:val="Voetnootmarkering"/>
        </w:rPr>
        <w:footnoteRef/>
      </w:r>
      <w:r w:rsidRPr="004D13CC">
        <w:rPr>
          <w:lang w:val="en-GB"/>
        </w:rPr>
        <w:t xml:space="preserve"> </w:t>
      </w:r>
      <w:hyperlink r:id="rId2" w:history="1">
        <w:r w:rsidRPr="009C4A74">
          <w:rPr>
            <w:rStyle w:val="Hyperlink"/>
            <w:lang w:val="en-GB"/>
          </w:rPr>
          <w:t>http://diplomatie.belgium.be/fr/Services/voyager_a_letranger/conseils_par_destination/afrique/guinee/ra_guinee.jsp</w:t>
        </w:r>
      </w:hyperlink>
    </w:p>
  </w:footnote>
  <w:footnote w:id="7">
    <w:p w:rsidR="00DA3230" w:rsidRPr="004D13CC" w:rsidRDefault="00DA3230">
      <w:pPr>
        <w:pStyle w:val="Voetnoottekst"/>
        <w:rPr>
          <w:lang w:val="en-GB"/>
        </w:rPr>
      </w:pPr>
      <w:r>
        <w:rPr>
          <w:rStyle w:val="Voetnootmarkering"/>
        </w:rPr>
        <w:footnoteRef/>
      </w:r>
      <w:r w:rsidRPr="004D13CC">
        <w:rPr>
          <w:lang w:val="en-GB"/>
        </w:rPr>
        <w:t xml:space="preserve"> </w:t>
      </w:r>
      <w:hyperlink r:id="rId3" w:history="1">
        <w:r w:rsidRPr="009C4A74">
          <w:rPr>
            <w:rStyle w:val="Hyperlink"/>
            <w:lang w:val="en-GB"/>
          </w:rPr>
          <w:t>http://diplomatie.belgium.be/fr/Services/voyager_a_letranger/conseils_par_destination/afrique/liberia/ra_liberia.jsp</w:t>
        </w:r>
      </w:hyperlink>
    </w:p>
  </w:footnote>
  <w:footnote w:id="8">
    <w:p w:rsidR="00DA3230" w:rsidRDefault="00DA3230">
      <w:pPr>
        <w:pStyle w:val="Voetnoottekst"/>
        <w:rPr>
          <w:lang w:val="en-GB"/>
        </w:rPr>
      </w:pPr>
      <w:r>
        <w:rPr>
          <w:rStyle w:val="Voetnootmarkering"/>
        </w:rPr>
        <w:footnoteRef/>
      </w:r>
      <w:hyperlink r:id="rId4" w:history="1">
        <w:r w:rsidRPr="009C4A74">
          <w:rPr>
            <w:rStyle w:val="Hyperlink"/>
            <w:lang w:val="en-GB"/>
          </w:rPr>
          <w:t>http://diplomatie.belgium.be/fr/Services/voyager_a_letranger/conseils_par_destination/afrique/sierra_leone/ra_sierra_leone.jsp</w:t>
        </w:r>
      </w:hyperlink>
    </w:p>
    <w:p w:rsidR="00DA3230" w:rsidRPr="004D13CC" w:rsidRDefault="00DA3230">
      <w:pPr>
        <w:pStyle w:val="Voetnoottekst"/>
        <w:rPr>
          <w:lang w:val="en-GB"/>
        </w:rPr>
      </w:pPr>
    </w:p>
  </w:footnote>
  <w:footnote w:id="9">
    <w:p w:rsidR="00DA3230" w:rsidRDefault="00DA3230" w:rsidP="00D371C2">
      <w:pPr>
        <w:pStyle w:val="Voetnoottekst"/>
      </w:pPr>
      <w:r>
        <w:rPr>
          <w:rStyle w:val="Voetnootmarkering"/>
        </w:rPr>
        <w:footnoteRef/>
      </w:r>
      <w:r>
        <w:t xml:space="preserve"> </w:t>
      </w:r>
      <w:r>
        <w:rPr>
          <w:rStyle w:val="hps"/>
        </w:rPr>
        <w:t>Six manières dont</w:t>
      </w:r>
      <w:r>
        <w:t xml:space="preserve"> </w:t>
      </w:r>
      <w:r>
        <w:rPr>
          <w:rStyle w:val="hps"/>
        </w:rPr>
        <w:t>Ebola</w:t>
      </w:r>
      <w:r>
        <w:t xml:space="preserve"> </w:t>
      </w:r>
      <w:r>
        <w:rPr>
          <w:rStyle w:val="hps"/>
        </w:rPr>
        <w:t>a anéanti les progrès du</w:t>
      </w:r>
      <w:r>
        <w:t xml:space="preserve"> </w:t>
      </w:r>
      <w:r>
        <w:rPr>
          <w:rStyle w:val="hps"/>
        </w:rPr>
        <w:t>développement</w:t>
      </w:r>
      <w:r>
        <w:t xml:space="preserve"> </w:t>
      </w:r>
      <w:r>
        <w:rPr>
          <w:rStyle w:val="hps"/>
        </w:rPr>
        <w:t xml:space="preserve">au Libéria, </w:t>
      </w:r>
      <w:hyperlink r:id="rId5" w:history="1">
        <w:r w:rsidRPr="009C4A74">
          <w:rPr>
            <w:rStyle w:val="Hyperlink"/>
          </w:rPr>
          <w:t>http://www.globalenvision.org/2014/10/02/five-ways-ebola-reversing-development-gains-liberia</w:t>
        </w:r>
      </w:hyperlink>
    </w:p>
    <w:p w:rsidR="00DA3230" w:rsidRPr="00D371C2" w:rsidRDefault="00DA3230">
      <w:pPr>
        <w:pStyle w:val="Voetnoottekst"/>
      </w:pPr>
    </w:p>
  </w:footnote>
  <w:footnote w:id="10">
    <w:p w:rsidR="00DA3230" w:rsidRDefault="00DA3230">
      <w:pPr>
        <w:pStyle w:val="Voetnoottekst"/>
      </w:pPr>
      <w:r>
        <w:rPr>
          <w:rStyle w:val="Voetnootmarkering"/>
        </w:rPr>
        <w:footnoteRef/>
      </w:r>
      <w:r>
        <w:t xml:space="preserve"> </w:t>
      </w:r>
      <w:hyperlink r:id="rId6" w:history="1">
        <w:r w:rsidRPr="009C4A74">
          <w:rPr>
            <w:rStyle w:val="Hyperlink"/>
          </w:rPr>
          <w:t>http://www.emergency.it/press-releases/ebola-in-sierra-leone-freetwon-public-hospitals-brought-to-their-knees-only-emergency-ngo-facilities-fully-functional.html</w:t>
        </w:r>
      </w:hyperlink>
    </w:p>
    <w:p w:rsidR="00DA3230" w:rsidRPr="00D371C2" w:rsidRDefault="00DA3230">
      <w:pPr>
        <w:pStyle w:val="Voetnoottekst"/>
        <w:rPr>
          <w:lang w:val="fr-BE"/>
        </w:rPr>
      </w:pPr>
    </w:p>
  </w:footnote>
  <w:footnote w:id="11">
    <w:p w:rsidR="00DA3230" w:rsidRPr="00AF1537" w:rsidRDefault="00DA3230">
      <w:pPr>
        <w:pStyle w:val="Voetnoottekst"/>
        <w:rPr>
          <w:lang w:val="nl-BE"/>
        </w:rPr>
      </w:pPr>
      <w:r>
        <w:rPr>
          <w:rStyle w:val="Voetnootmarkering"/>
        </w:rPr>
        <w:footnoteRef/>
      </w:r>
      <w:r w:rsidRPr="00AF1537">
        <w:rPr>
          <w:lang w:val="nl-BE"/>
        </w:rPr>
        <w:t xml:space="preserve"> </w:t>
      </w:r>
      <w:r>
        <w:rPr>
          <w:lang w:val="nl-BE"/>
        </w:rPr>
        <w:t>CEDH,</w:t>
      </w:r>
      <w:r w:rsidRPr="007A53EE">
        <w:rPr>
          <w:bCs/>
          <w:lang w:val="nl-BE"/>
        </w:rPr>
        <w:t xml:space="preserve"> 11 </w:t>
      </w:r>
      <w:proofErr w:type="spellStart"/>
      <w:r w:rsidRPr="007A53EE">
        <w:rPr>
          <w:bCs/>
          <w:lang w:val="nl-BE"/>
        </w:rPr>
        <w:t>jan</w:t>
      </w:r>
      <w:r>
        <w:rPr>
          <w:bCs/>
          <w:lang w:val="nl-BE"/>
        </w:rPr>
        <w:t>vier</w:t>
      </w:r>
      <w:proofErr w:type="spellEnd"/>
      <w:r w:rsidRPr="007A53EE">
        <w:rPr>
          <w:bCs/>
          <w:lang w:val="nl-BE"/>
        </w:rPr>
        <w:t xml:space="preserve"> 2007 (</w:t>
      </w:r>
      <w:r>
        <w:rPr>
          <w:bCs/>
          <w:lang w:val="nl-BE"/>
        </w:rPr>
        <w:t xml:space="preserve">nr. 1948/04), </w:t>
      </w:r>
      <w:proofErr w:type="spellStart"/>
      <w:r>
        <w:rPr>
          <w:bCs/>
          <w:lang w:val="nl-BE"/>
        </w:rPr>
        <w:t>Salah</w:t>
      </w:r>
      <w:proofErr w:type="spellEnd"/>
      <w:r>
        <w:rPr>
          <w:bCs/>
          <w:lang w:val="nl-BE"/>
        </w:rPr>
        <w:t xml:space="preserve"> </w:t>
      </w:r>
      <w:proofErr w:type="spellStart"/>
      <w:r>
        <w:rPr>
          <w:bCs/>
          <w:lang w:val="nl-BE"/>
        </w:rPr>
        <w:t>Sheekh</w:t>
      </w:r>
      <w:proofErr w:type="spellEnd"/>
      <w:r>
        <w:rPr>
          <w:bCs/>
          <w:lang w:val="nl-BE"/>
        </w:rPr>
        <w:t xml:space="preserve"> c/</w:t>
      </w:r>
      <w:r w:rsidRPr="007A53EE">
        <w:rPr>
          <w:bCs/>
          <w:lang w:val="nl-BE"/>
        </w:rPr>
        <w:t xml:space="preserve"> Nederland</w:t>
      </w:r>
    </w:p>
  </w:footnote>
  <w:footnote w:id="12">
    <w:p w:rsidR="00DA3230" w:rsidRPr="00AF1537" w:rsidRDefault="00DA3230">
      <w:pPr>
        <w:pStyle w:val="Voetnoottekst"/>
        <w:rPr>
          <w:lang w:val="nl-BE"/>
        </w:rPr>
      </w:pPr>
      <w:r>
        <w:rPr>
          <w:rStyle w:val="Voetnootmarkering"/>
        </w:rPr>
        <w:footnoteRef/>
      </w:r>
      <w:r w:rsidRPr="00AF1537">
        <w:rPr>
          <w:lang w:val="nl-BE"/>
        </w:rPr>
        <w:t xml:space="preserve"> </w:t>
      </w:r>
      <w:hyperlink r:id="rId7" w:anchor="/radio1/herbeluister/c283ad79-8f4d-11e3-b45a-00163edf75b7/" w:tgtFrame="_blank" w:history="1">
        <w:r w:rsidRPr="007A53EE">
          <w:rPr>
            <w:rStyle w:val="Hyperlink"/>
            <w:rFonts w:ascii="Calibri" w:hAnsi="Calibri"/>
            <w:sz w:val="22"/>
            <w:szCs w:val="22"/>
            <w:lang w:val="nl-BE"/>
          </w:rPr>
          <w:t>http://radioplus.be/#/radio1/herbeluister/c283ad79-8f4d-11e3-b45a-00163edf75b7/</w:t>
        </w:r>
      </w:hyperlink>
    </w:p>
  </w:footnote>
  <w:footnote w:id="13">
    <w:p w:rsidR="00DA3230" w:rsidRPr="0002245A" w:rsidRDefault="00DA3230">
      <w:pPr>
        <w:pStyle w:val="Voetnoottekst"/>
        <w:rPr>
          <w:lang w:val="nl-BE"/>
        </w:rPr>
      </w:pPr>
      <w:r>
        <w:rPr>
          <w:rStyle w:val="Voetnootmarkering"/>
        </w:rPr>
        <w:footnoteRef/>
      </w:r>
      <w:r w:rsidRPr="0002245A">
        <w:rPr>
          <w:lang w:val="nl-BE"/>
        </w:rPr>
        <w:t xml:space="preserve"> </w:t>
      </w:r>
      <w:proofErr w:type="spellStart"/>
      <w:r w:rsidRPr="00C67BE0">
        <w:rPr>
          <w:lang w:val="nl-BE"/>
        </w:rPr>
        <w:t>Elgafaji</w:t>
      </w:r>
      <w:proofErr w:type="spellEnd"/>
      <w:r w:rsidRPr="00C67BE0">
        <w:rPr>
          <w:lang w:val="nl-BE"/>
        </w:rPr>
        <w:t xml:space="preserve"> t. Nederland</w:t>
      </w:r>
      <w:r>
        <w:rPr>
          <w:lang w:val="nl-BE"/>
        </w:rPr>
        <w:t xml:space="preserve"> - </w:t>
      </w:r>
      <w:r w:rsidRPr="00C67BE0">
        <w:rPr>
          <w:rStyle w:val="affairetitle"/>
          <w:lang w:val="nl-BE"/>
        </w:rPr>
        <w:t>C-465/07</w:t>
      </w:r>
      <w:r w:rsidRPr="00C67BE0">
        <w:rPr>
          <w:lang w:val="nl-BE"/>
        </w:rPr>
        <w:t>, Hof van Justitie, 17</w:t>
      </w:r>
      <w:r>
        <w:rPr>
          <w:lang w:val="nl-BE"/>
        </w:rPr>
        <w:t xml:space="preserve"> februari 2009</w:t>
      </w:r>
    </w:p>
  </w:footnote>
  <w:footnote w:id="14">
    <w:p w:rsidR="00DA3230" w:rsidRPr="001A0F89" w:rsidRDefault="00DA3230">
      <w:pPr>
        <w:pStyle w:val="Voetnoottekst"/>
        <w:rPr>
          <w:lang w:val="nl-BE"/>
        </w:rPr>
      </w:pPr>
      <w:r>
        <w:rPr>
          <w:rStyle w:val="Voetnootmarkering"/>
        </w:rPr>
        <w:footnoteRef/>
      </w:r>
      <w:r w:rsidRPr="001A0F89">
        <w:rPr>
          <w:lang w:val="nl-BE"/>
        </w:rPr>
        <w:t xml:space="preserve"> </w:t>
      </w:r>
      <w:r w:rsidRPr="00C723AE">
        <w:rPr>
          <w:lang w:val="nl-BE"/>
        </w:rPr>
        <w:t xml:space="preserve">H. SIMON, Onmenselijke behandeling en asiel, </w:t>
      </w:r>
      <w:r w:rsidRPr="00C723AE">
        <w:rPr>
          <w:i/>
          <w:iCs/>
          <w:lang w:val="nl-BE"/>
        </w:rPr>
        <w:t xml:space="preserve">N.J.B. </w:t>
      </w:r>
      <w:r w:rsidRPr="00C723AE">
        <w:rPr>
          <w:lang w:val="nl-BE"/>
        </w:rPr>
        <w:t>1990, 1437</w:t>
      </w:r>
    </w:p>
  </w:footnote>
  <w:footnote w:id="15">
    <w:p w:rsidR="00A308A1" w:rsidRPr="00A345E8" w:rsidRDefault="00A308A1" w:rsidP="00A308A1">
      <w:pPr>
        <w:pStyle w:val="Voetnoottekst"/>
        <w:rPr>
          <w:lang w:val="nl-BE"/>
        </w:rPr>
      </w:pPr>
      <w:r>
        <w:rPr>
          <w:rStyle w:val="Voetnootmarkering"/>
        </w:rPr>
        <w:footnoteRef/>
      </w:r>
      <w:r w:rsidRPr="00A308A1">
        <w:rPr>
          <w:lang w:val="nl-BE"/>
        </w:rPr>
        <w:t xml:space="preserve"> </w:t>
      </w:r>
      <w:r w:rsidRPr="00C723AE">
        <w:rPr>
          <w:lang w:val="nl-BE"/>
        </w:rPr>
        <w:t>Zie verklaringen van hulpverleners op de persconferentie van Artsen zonder Grenzen op 20 oktober 2014.</w:t>
      </w:r>
    </w:p>
    <w:p w:rsidR="00A308A1" w:rsidRPr="00A308A1" w:rsidRDefault="00A308A1">
      <w:pPr>
        <w:pStyle w:val="Voetnoottekst"/>
        <w:rPr>
          <w:lang w:val="nl-BE"/>
        </w:rPr>
      </w:pPr>
    </w:p>
  </w:footnote>
  <w:footnote w:id="16">
    <w:p w:rsidR="00E42C26" w:rsidRPr="00E42C26" w:rsidRDefault="00E42C26">
      <w:pPr>
        <w:pStyle w:val="Voetnoottekst"/>
        <w:rPr>
          <w:lang w:val="nl-BE"/>
        </w:rPr>
      </w:pPr>
      <w:r>
        <w:rPr>
          <w:rStyle w:val="Voetnootmarkering"/>
        </w:rPr>
        <w:footnoteRef/>
      </w:r>
      <w:r w:rsidRPr="00E42C26">
        <w:rPr>
          <w:lang w:val="nl-BE"/>
        </w:rPr>
        <w:t xml:space="preserve"> www.refworld.org/pdfid/479df7472.pdf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F3"/>
    <w:rsid w:val="0002245A"/>
    <w:rsid w:val="000A532C"/>
    <w:rsid w:val="00107F07"/>
    <w:rsid w:val="00135BA8"/>
    <w:rsid w:val="001632EB"/>
    <w:rsid w:val="001A0F89"/>
    <w:rsid w:val="001B5450"/>
    <w:rsid w:val="001C480D"/>
    <w:rsid w:val="001D038D"/>
    <w:rsid w:val="001E2BCD"/>
    <w:rsid w:val="001E4CF1"/>
    <w:rsid w:val="001F1BE3"/>
    <w:rsid w:val="0020565E"/>
    <w:rsid w:val="0025586A"/>
    <w:rsid w:val="003078D9"/>
    <w:rsid w:val="003222BE"/>
    <w:rsid w:val="00350997"/>
    <w:rsid w:val="003F4904"/>
    <w:rsid w:val="00407BA8"/>
    <w:rsid w:val="004A64F9"/>
    <w:rsid w:val="004D13CC"/>
    <w:rsid w:val="005131EC"/>
    <w:rsid w:val="005435A4"/>
    <w:rsid w:val="00550F1D"/>
    <w:rsid w:val="005C2C1B"/>
    <w:rsid w:val="00600171"/>
    <w:rsid w:val="0064089A"/>
    <w:rsid w:val="006531D4"/>
    <w:rsid w:val="006849B9"/>
    <w:rsid w:val="006A1861"/>
    <w:rsid w:val="006A314D"/>
    <w:rsid w:val="006A4E5D"/>
    <w:rsid w:val="007C00CC"/>
    <w:rsid w:val="007C1CBE"/>
    <w:rsid w:val="008B6DF8"/>
    <w:rsid w:val="009105B7"/>
    <w:rsid w:val="00941F03"/>
    <w:rsid w:val="00984063"/>
    <w:rsid w:val="009A120C"/>
    <w:rsid w:val="00A308A1"/>
    <w:rsid w:val="00A90A27"/>
    <w:rsid w:val="00AA73B1"/>
    <w:rsid w:val="00AF1537"/>
    <w:rsid w:val="00AF4493"/>
    <w:rsid w:val="00AF7C52"/>
    <w:rsid w:val="00B02B36"/>
    <w:rsid w:val="00B24A26"/>
    <w:rsid w:val="00B3023B"/>
    <w:rsid w:val="00B913F3"/>
    <w:rsid w:val="00BB1B53"/>
    <w:rsid w:val="00C115D5"/>
    <w:rsid w:val="00C402F4"/>
    <w:rsid w:val="00C57D58"/>
    <w:rsid w:val="00C81056"/>
    <w:rsid w:val="00CB56C4"/>
    <w:rsid w:val="00CD427E"/>
    <w:rsid w:val="00D371C2"/>
    <w:rsid w:val="00D41D1B"/>
    <w:rsid w:val="00D85BAA"/>
    <w:rsid w:val="00DA3230"/>
    <w:rsid w:val="00DE7A01"/>
    <w:rsid w:val="00E04A45"/>
    <w:rsid w:val="00E42C26"/>
    <w:rsid w:val="00E46469"/>
    <w:rsid w:val="00EE5ED1"/>
    <w:rsid w:val="00F03F1B"/>
    <w:rsid w:val="00F45285"/>
    <w:rsid w:val="00F906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ps">
    <w:name w:val="hps"/>
    <w:basedOn w:val="Standaardalinea-lettertype"/>
    <w:rsid w:val="00AF4493"/>
  </w:style>
  <w:style w:type="character" w:customStyle="1" w:styleId="hpsatn">
    <w:name w:val="hps atn"/>
    <w:basedOn w:val="Standaardalinea-lettertype"/>
    <w:rsid w:val="00AF4493"/>
  </w:style>
  <w:style w:type="character" w:styleId="Hyperlink">
    <w:name w:val="Hyperlink"/>
    <w:basedOn w:val="Standaardalinea-lettertype"/>
    <w:rsid w:val="00C57D58"/>
    <w:rPr>
      <w:color w:val="0000FF"/>
      <w:u w:val="single"/>
    </w:rPr>
  </w:style>
  <w:style w:type="paragraph" w:styleId="Voetnoottekst">
    <w:name w:val="footnote text"/>
    <w:basedOn w:val="Standaard"/>
    <w:link w:val="VoetnoottekstChar"/>
    <w:semiHidden/>
    <w:rsid w:val="00E46469"/>
    <w:rPr>
      <w:sz w:val="20"/>
      <w:szCs w:val="20"/>
    </w:rPr>
  </w:style>
  <w:style w:type="character" w:styleId="Voetnootmarkering">
    <w:name w:val="footnote reference"/>
    <w:basedOn w:val="Standaardalinea-lettertype"/>
    <w:semiHidden/>
    <w:rsid w:val="00E46469"/>
    <w:rPr>
      <w:vertAlign w:val="superscript"/>
    </w:rPr>
  </w:style>
  <w:style w:type="character" w:customStyle="1" w:styleId="VoetnoottekstChar">
    <w:name w:val="Voetnoottekst Char"/>
    <w:basedOn w:val="Standaardalinea-lettertype"/>
    <w:link w:val="Voetnoottekst"/>
    <w:semiHidden/>
    <w:locked/>
    <w:rsid w:val="00E46469"/>
    <w:rPr>
      <w:lang w:val="fr-FR" w:eastAsia="fr-FR" w:bidi="ar-SA"/>
    </w:rPr>
  </w:style>
  <w:style w:type="paragraph" w:customStyle="1" w:styleId="Geenafstand1">
    <w:name w:val="Geen afstand1"/>
    <w:rsid w:val="001F1BE3"/>
    <w:rPr>
      <w:rFonts w:ascii="Calibri" w:hAnsi="Calibri"/>
      <w:sz w:val="22"/>
      <w:szCs w:val="22"/>
      <w:lang w:eastAsia="en-US"/>
    </w:rPr>
  </w:style>
  <w:style w:type="character" w:styleId="Zwaar">
    <w:name w:val="Strong"/>
    <w:basedOn w:val="Standaardalinea-lettertype"/>
    <w:qFormat/>
    <w:rsid w:val="001F1BE3"/>
    <w:rPr>
      <w:rFonts w:cs="Times New Roman"/>
      <w:b/>
      <w:bCs/>
    </w:rPr>
  </w:style>
  <w:style w:type="character" w:customStyle="1" w:styleId="atn">
    <w:name w:val="atn"/>
    <w:basedOn w:val="Standaardalinea-lettertype"/>
    <w:rsid w:val="00984063"/>
  </w:style>
  <w:style w:type="character" w:customStyle="1" w:styleId="affairetitle">
    <w:name w:val="affaire_title"/>
    <w:basedOn w:val="Standaardalinea-lettertype"/>
    <w:rsid w:val="0002245A"/>
    <w:rPr>
      <w:rFonts w:cs="Times New Roman"/>
    </w:rPr>
  </w:style>
  <w:style w:type="character" w:customStyle="1" w:styleId="shorttext">
    <w:name w:val="short_text"/>
    <w:basedOn w:val="Standaardalinea-lettertype"/>
    <w:rsid w:val="006A4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ps">
    <w:name w:val="hps"/>
    <w:basedOn w:val="Standaardalinea-lettertype"/>
    <w:rsid w:val="00AF4493"/>
  </w:style>
  <w:style w:type="character" w:customStyle="1" w:styleId="hpsatn">
    <w:name w:val="hps atn"/>
    <w:basedOn w:val="Standaardalinea-lettertype"/>
    <w:rsid w:val="00AF4493"/>
  </w:style>
  <w:style w:type="character" w:styleId="Hyperlink">
    <w:name w:val="Hyperlink"/>
    <w:basedOn w:val="Standaardalinea-lettertype"/>
    <w:rsid w:val="00C57D58"/>
    <w:rPr>
      <w:color w:val="0000FF"/>
      <w:u w:val="single"/>
    </w:rPr>
  </w:style>
  <w:style w:type="paragraph" w:styleId="Voetnoottekst">
    <w:name w:val="footnote text"/>
    <w:basedOn w:val="Standaard"/>
    <w:link w:val="VoetnoottekstChar"/>
    <w:semiHidden/>
    <w:rsid w:val="00E46469"/>
    <w:rPr>
      <w:sz w:val="20"/>
      <w:szCs w:val="20"/>
    </w:rPr>
  </w:style>
  <w:style w:type="character" w:styleId="Voetnootmarkering">
    <w:name w:val="footnote reference"/>
    <w:basedOn w:val="Standaardalinea-lettertype"/>
    <w:semiHidden/>
    <w:rsid w:val="00E46469"/>
    <w:rPr>
      <w:vertAlign w:val="superscript"/>
    </w:rPr>
  </w:style>
  <w:style w:type="character" w:customStyle="1" w:styleId="VoetnoottekstChar">
    <w:name w:val="Voetnoottekst Char"/>
    <w:basedOn w:val="Standaardalinea-lettertype"/>
    <w:link w:val="Voetnoottekst"/>
    <w:semiHidden/>
    <w:locked/>
    <w:rsid w:val="00E46469"/>
    <w:rPr>
      <w:lang w:val="fr-FR" w:eastAsia="fr-FR" w:bidi="ar-SA"/>
    </w:rPr>
  </w:style>
  <w:style w:type="paragraph" w:customStyle="1" w:styleId="Geenafstand1">
    <w:name w:val="Geen afstand1"/>
    <w:rsid w:val="001F1BE3"/>
    <w:rPr>
      <w:rFonts w:ascii="Calibri" w:hAnsi="Calibri"/>
      <w:sz w:val="22"/>
      <w:szCs w:val="22"/>
      <w:lang w:eastAsia="en-US"/>
    </w:rPr>
  </w:style>
  <w:style w:type="character" w:styleId="Zwaar">
    <w:name w:val="Strong"/>
    <w:basedOn w:val="Standaardalinea-lettertype"/>
    <w:qFormat/>
    <w:rsid w:val="001F1BE3"/>
    <w:rPr>
      <w:rFonts w:cs="Times New Roman"/>
      <w:b/>
      <w:bCs/>
    </w:rPr>
  </w:style>
  <w:style w:type="character" w:customStyle="1" w:styleId="atn">
    <w:name w:val="atn"/>
    <w:basedOn w:val="Standaardalinea-lettertype"/>
    <w:rsid w:val="00984063"/>
  </w:style>
  <w:style w:type="character" w:customStyle="1" w:styleId="affairetitle">
    <w:name w:val="affaire_title"/>
    <w:basedOn w:val="Standaardalinea-lettertype"/>
    <w:rsid w:val="0002245A"/>
    <w:rPr>
      <w:rFonts w:cs="Times New Roman"/>
    </w:rPr>
  </w:style>
  <w:style w:type="character" w:customStyle="1" w:styleId="shorttext">
    <w:name w:val="short_text"/>
    <w:basedOn w:val="Standaardalinea-lettertype"/>
    <w:rsid w:val="006A4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89">
      <w:bodyDiv w:val="1"/>
      <w:marLeft w:val="0"/>
      <w:marRight w:val="0"/>
      <w:marTop w:val="0"/>
      <w:marBottom w:val="0"/>
      <w:divBdr>
        <w:top w:val="none" w:sz="0" w:space="0" w:color="auto"/>
        <w:left w:val="none" w:sz="0" w:space="0" w:color="auto"/>
        <w:bottom w:val="none" w:sz="0" w:space="0" w:color="auto"/>
        <w:right w:val="none" w:sz="0" w:space="0" w:color="auto"/>
      </w:divBdr>
      <w:divsChild>
        <w:div w:id="484975852">
          <w:marLeft w:val="0"/>
          <w:marRight w:val="0"/>
          <w:marTop w:val="0"/>
          <w:marBottom w:val="0"/>
          <w:divBdr>
            <w:top w:val="none" w:sz="0" w:space="0" w:color="auto"/>
            <w:left w:val="none" w:sz="0" w:space="0" w:color="auto"/>
            <w:bottom w:val="none" w:sz="0" w:space="0" w:color="auto"/>
            <w:right w:val="none" w:sz="0" w:space="0" w:color="auto"/>
          </w:divBdr>
        </w:div>
        <w:div w:id="2000380936">
          <w:marLeft w:val="0"/>
          <w:marRight w:val="0"/>
          <w:marTop w:val="0"/>
          <w:marBottom w:val="0"/>
          <w:divBdr>
            <w:top w:val="none" w:sz="0" w:space="0" w:color="auto"/>
            <w:left w:val="none" w:sz="0" w:space="0" w:color="auto"/>
            <w:bottom w:val="none" w:sz="0" w:space="0" w:color="auto"/>
            <w:right w:val="none" w:sz="0" w:space="0" w:color="auto"/>
          </w:divBdr>
        </w:div>
        <w:div w:id="2060663858">
          <w:marLeft w:val="0"/>
          <w:marRight w:val="0"/>
          <w:marTop w:val="0"/>
          <w:marBottom w:val="0"/>
          <w:divBdr>
            <w:top w:val="none" w:sz="0" w:space="0" w:color="auto"/>
            <w:left w:val="none" w:sz="0" w:space="0" w:color="auto"/>
            <w:bottom w:val="none" w:sz="0" w:space="0" w:color="auto"/>
            <w:right w:val="none" w:sz="0" w:space="0" w:color="auto"/>
          </w:divBdr>
        </w:div>
      </w:divsChild>
    </w:div>
    <w:div w:id="140000226">
      <w:bodyDiv w:val="1"/>
      <w:marLeft w:val="0"/>
      <w:marRight w:val="0"/>
      <w:marTop w:val="0"/>
      <w:marBottom w:val="0"/>
      <w:divBdr>
        <w:top w:val="none" w:sz="0" w:space="0" w:color="auto"/>
        <w:left w:val="none" w:sz="0" w:space="0" w:color="auto"/>
        <w:bottom w:val="none" w:sz="0" w:space="0" w:color="auto"/>
        <w:right w:val="none" w:sz="0" w:space="0" w:color="auto"/>
      </w:divBdr>
      <w:divsChild>
        <w:div w:id="343022791">
          <w:marLeft w:val="0"/>
          <w:marRight w:val="0"/>
          <w:marTop w:val="0"/>
          <w:marBottom w:val="0"/>
          <w:divBdr>
            <w:top w:val="none" w:sz="0" w:space="0" w:color="auto"/>
            <w:left w:val="none" w:sz="0" w:space="0" w:color="auto"/>
            <w:bottom w:val="none" w:sz="0" w:space="0" w:color="auto"/>
            <w:right w:val="none" w:sz="0" w:space="0" w:color="auto"/>
          </w:divBdr>
          <w:divsChild>
            <w:div w:id="18855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121">
      <w:bodyDiv w:val="1"/>
      <w:marLeft w:val="0"/>
      <w:marRight w:val="0"/>
      <w:marTop w:val="0"/>
      <w:marBottom w:val="0"/>
      <w:divBdr>
        <w:top w:val="none" w:sz="0" w:space="0" w:color="auto"/>
        <w:left w:val="none" w:sz="0" w:space="0" w:color="auto"/>
        <w:bottom w:val="none" w:sz="0" w:space="0" w:color="auto"/>
        <w:right w:val="none" w:sz="0" w:space="0" w:color="auto"/>
      </w:divBdr>
      <w:divsChild>
        <w:div w:id="1806660691">
          <w:marLeft w:val="0"/>
          <w:marRight w:val="0"/>
          <w:marTop w:val="0"/>
          <w:marBottom w:val="0"/>
          <w:divBdr>
            <w:top w:val="none" w:sz="0" w:space="0" w:color="auto"/>
            <w:left w:val="none" w:sz="0" w:space="0" w:color="auto"/>
            <w:bottom w:val="none" w:sz="0" w:space="0" w:color="auto"/>
            <w:right w:val="none" w:sz="0" w:space="0" w:color="auto"/>
          </w:divBdr>
          <w:divsChild>
            <w:div w:id="960963492">
              <w:marLeft w:val="0"/>
              <w:marRight w:val="0"/>
              <w:marTop w:val="0"/>
              <w:marBottom w:val="0"/>
              <w:divBdr>
                <w:top w:val="none" w:sz="0" w:space="0" w:color="auto"/>
                <w:left w:val="none" w:sz="0" w:space="0" w:color="auto"/>
                <w:bottom w:val="none" w:sz="0" w:space="0" w:color="auto"/>
                <w:right w:val="none" w:sz="0" w:space="0" w:color="auto"/>
              </w:divBdr>
              <w:divsChild>
                <w:div w:id="983895773">
                  <w:marLeft w:val="0"/>
                  <w:marRight w:val="0"/>
                  <w:marTop w:val="0"/>
                  <w:marBottom w:val="0"/>
                  <w:divBdr>
                    <w:top w:val="none" w:sz="0" w:space="0" w:color="auto"/>
                    <w:left w:val="none" w:sz="0" w:space="0" w:color="auto"/>
                    <w:bottom w:val="none" w:sz="0" w:space="0" w:color="auto"/>
                    <w:right w:val="none" w:sz="0" w:space="0" w:color="auto"/>
                  </w:divBdr>
                  <w:divsChild>
                    <w:div w:id="189803975">
                      <w:marLeft w:val="0"/>
                      <w:marRight w:val="0"/>
                      <w:marTop w:val="0"/>
                      <w:marBottom w:val="0"/>
                      <w:divBdr>
                        <w:top w:val="none" w:sz="0" w:space="0" w:color="auto"/>
                        <w:left w:val="none" w:sz="0" w:space="0" w:color="auto"/>
                        <w:bottom w:val="none" w:sz="0" w:space="0" w:color="auto"/>
                        <w:right w:val="none" w:sz="0" w:space="0" w:color="auto"/>
                      </w:divBdr>
                      <w:divsChild>
                        <w:div w:id="2015452283">
                          <w:marLeft w:val="0"/>
                          <w:marRight w:val="0"/>
                          <w:marTop w:val="0"/>
                          <w:marBottom w:val="0"/>
                          <w:divBdr>
                            <w:top w:val="none" w:sz="0" w:space="0" w:color="auto"/>
                            <w:left w:val="none" w:sz="0" w:space="0" w:color="auto"/>
                            <w:bottom w:val="none" w:sz="0" w:space="0" w:color="auto"/>
                            <w:right w:val="none" w:sz="0" w:space="0" w:color="auto"/>
                          </w:divBdr>
                          <w:divsChild>
                            <w:div w:id="8367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629420">
      <w:bodyDiv w:val="1"/>
      <w:marLeft w:val="0"/>
      <w:marRight w:val="0"/>
      <w:marTop w:val="0"/>
      <w:marBottom w:val="0"/>
      <w:divBdr>
        <w:top w:val="none" w:sz="0" w:space="0" w:color="auto"/>
        <w:left w:val="none" w:sz="0" w:space="0" w:color="auto"/>
        <w:bottom w:val="none" w:sz="0" w:space="0" w:color="auto"/>
        <w:right w:val="none" w:sz="0" w:space="0" w:color="auto"/>
      </w:divBdr>
      <w:divsChild>
        <w:div w:id="1924416758">
          <w:marLeft w:val="0"/>
          <w:marRight w:val="0"/>
          <w:marTop w:val="0"/>
          <w:marBottom w:val="0"/>
          <w:divBdr>
            <w:top w:val="none" w:sz="0" w:space="0" w:color="auto"/>
            <w:left w:val="none" w:sz="0" w:space="0" w:color="auto"/>
            <w:bottom w:val="none" w:sz="0" w:space="0" w:color="auto"/>
            <w:right w:val="none" w:sz="0" w:space="0" w:color="auto"/>
          </w:divBdr>
          <w:divsChild>
            <w:div w:id="2011711733">
              <w:marLeft w:val="0"/>
              <w:marRight w:val="0"/>
              <w:marTop w:val="0"/>
              <w:marBottom w:val="0"/>
              <w:divBdr>
                <w:top w:val="none" w:sz="0" w:space="0" w:color="auto"/>
                <w:left w:val="none" w:sz="0" w:space="0" w:color="auto"/>
                <w:bottom w:val="none" w:sz="0" w:space="0" w:color="auto"/>
                <w:right w:val="none" w:sz="0" w:space="0" w:color="auto"/>
              </w:divBdr>
              <w:divsChild>
                <w:div w:id="553388336">
                  <w:marLeft w:val="0"/>
                  <w:marRight w:val="0"/>
                  <w:marTop w:val="0"/>
                  <w:marBottom w:val="0"/>
                  <w:divBdr>
                    <w:top w:val="none" w:sz="0" w:space="0" w:color="auto"/>
                    <w:left w:val="none" w:sz="0" w:space="0" w:color="auto"/>
                    <w:bottom w:val="none" w:sz="0" w:space="0" w:color="auto"/>
                    <w:right w:val="none" w:sz="0" w:space="0" w:color="auto"/>
                  </w:divBdr>
                  <w:divsChild>
                    <w:div w:id="602499751">
                      <w:marLeft w:val="0"/>
                      <w:marRight w:val="0"/>
                      <w:marTop w:val="0"/>
                      <w:marBottom w:val="0"/>
                      <w:divBdr>
                        <w:top w:val="none" w:sz="0" w:space="0" w:color="auto"/>
                        <w:left w:val="none" w:sz="0" w:space="0" w:color="auto"/>
                        <w:bottom w:val="none" w:sz="0" w:space="0" w:color="auto"/>
                        <w:right w:val="none" w:sz="0" w:space="0" w:color="auto"/>
                      </w:divBdr>
                      <w:divsChild>
                        <w:div w:id="469902613">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974228">
      <w:bodyDiv w:val="1"/>
      <w:marLeft w:val="0"/>
      <w:marRight w:val="0"/>
      <w:marTop w:val="0"/>
      <w:marBottom w:val="0"/>
      <w:divBdr>
        <w:top w:val="none" w:sz="0" w:space="0" w:color="auto"/>
        <w:left w:val="none" w:sz="0" w:space="0" w:color="auto"/>
        <w:bottom w:val="none" w:sz="0" w:space="0" w:color="auto"/>
        <w:right w:val="none" w:sz="0" w:space="0" w:color="auto"/>
      </w:divBdr>
      <w:divsChild>
        <w:div w:id="1583249601">
          <w:marLeft w:val="0"/>
          <w:marRight w:val="0"/>
          <w:marTop w:val="0"/>
          <w:marBottom w:val="0"/>
          <w:divBdr>
            <w:top w:val="none" w:sz="0" w:space="0" w:color="auto"/>
            <w:left w:val="none" w:sz="0" w:space="0" w:color="auto"/>
            <w:bottom w:val="none" w:sz="0" w:space="0" w:color="auto"/>
            <w:right w:val="none" w:sz="0" w:space="0" w:color="auto"/>
          </w:divBdr>
          <w:divsChild>
            <w:div w:id="1157917639">
              <w:marLeft w:val="0"/>
              <w:marRight w:val="0"/>
              <w:marTop w:val="0"/>
              <w:marBottom w:val="0"/>
              <w:divBdr>
                <w:top w:val="none" w:sz="0" w:space="0" w:color="auto"/>
                <w:left w:val="none" w:sz="0" w:space="0" w:color="auto"/>
                <w:bottom w:val="none" w:sz="0" w:space="0" w:color="auto"/>
                <w:right w:val="none" w:sz="0" w:space="0" w:color="auto"/>
              </w:divBdr>
              <w:divsChild>
                <w:div w:id="2048673929">
                  <w:marLeft w:val="0"/>
                  <w:marRight w:val="0"/>
                  <w:marTop w:val="0"/>
                  <w:marBottom w:val="0"/>
                  <w:divBdr>
                    <w:top w:val="none" w:sz="0" w:space="0" w:color="auto"/>
                    <w:left w:val="none" w:sz="0" w:space="0" w:color="auto"/>
                    <w:bottom w:val="none" w:sz="0" w:space="0" w:color="auto"/>
                    <w:right w:val="none" w:sz="0" w:space="0" w:color="auto"/>
                  </w:divBdr>
                  <w:divsChild>
                    <w:div w:id="1157111233">
                      <w:marLeft w:val="0"/>
                      <w:marRight w:val="0"/>
                      <w:marTop w:val="0"/>
                      <w:marBottom w:val="0"/>
                      <w:divBdr>
                        <w:top w:val="none" w:sz="0" w:space="0" w:color="auto"/>
                        <w:left w:val="none" w:sz="0" w:space="0" w:color="auto"/>
                        <w:bottom w:val="none" w:sz="0" w:space="0" w:color="auto"/>
                        <w:right w:val="none" w:sz="0" w:space="0" w:color="auto"/>
                      </w:divBdr>
                      <w:divsChild>
                        <w:div w:id="330522512">
                          <w:marLeft w:val="0"/>
                          <w:marRight w:val="0"/>
                          <w:marTop w:val="0"/>
                          <w:marBottom w:val="0"/>
                          <w:divBdr>
                            <w:top w:val="none" w:sz="0" w:space="0" w:color="auto"/>
                            <w:left w:val="none" w:sz="0" w:space="0" w:color="auto"/>
                            <w:bottom w:val="none" w:sz="0" w:space="0" w:color="auto"/>
                            <w:right w:val="none" w:sz="0" w:space="0" w:color="auto"/>
                          </w:divBdr>
                          <w:divsChild>
                            <w:div w:id="2934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629595">
      <w:bodyDiv w:val="1"/>
      <w:marLeft w:val="0"/>
      <w:marRight w:val="0"/>
      <w:marTop w:val="0"/>
      <w:marBottom w:val="0"/>
      <w:divBdr>
        <w:top w:val="none" w:sz="0" w:space="0" w:color="auto"/>
        <w:left w:val="none" w:sz="0" w:space="0" w:color="auto"/>
        <w:bottom w:val="none" w:sz="0" w:space="0" w:color="auto"/>
        <w:right w:val="none" w:sz="0" w:space="0" w:color="auto"/>
      </w:divBdr>
      <w:divsChild>
        <w:div w:id="529147965">
          <w:marLeft w:val="0"/>
          <w:marRight w:val="0"/>
          <w:marTop w:val="0"/>
          <w:marBottom w:val="0"/>
          <w:divBdr>
            <w:top w:val="none" w:sz="0" w:space="0" w:color="auto"/>
            <w:left w:val="none" w:sz="0" w:space="0" w:color="auto"/>
            <w:bottom w:val="none" w:sz="0" w:space="0" w:color="auto"/>
            <w:right w:val="none" w:sz="0" w:space="0" w:color="auto"/>
          </w:divBdr>
          <w:divsChild>
            <w:div w:id="1055931243">
              <w:marLeft w:val="0"/>
              <w:marRight w:val="0"/>
              <w:marTop w:val="0"/>
              <w:marBottom w:val="0"/>
              <w:divBdr>
                <w:top w:val="none" w:sz="0" w:space="0" w:color="auto"/>
                <w:left w:val="none" w:sz="0" w:space="0" w:color="auto"/>
                <w:bottom w:val="none" w:sz="0" w:space="0" w:color="auto"/>
                <w:right w:val="none" w:sz="0" w:space="0" w:color="auto"/>
              </w:divBdr>
              <w:divsChild>
                <w:div w:id="1219129323">
                  <w:marLeft w:val="0"/>
                  <w:marRight w:val="0"/>
                  <w:marTop w:val="0"/>
                  <w:marBottom w:val="0"/>
                  <w:divBdr>
                    <w:top w:val="none" w:sz="0" w:space="0" w:color="auto"/>
                    <w:left w:val="none" w:sz="0" w:space="0" w:color="auto"/>
                    <w:bottom w:val="none" w:sz="0" w:space="0" w:color="auto"/>
                    <w:right w:val="none" w:sz="0" w:space="0" w:color="auto"/>
                  </w:divBdr>
                  <w:divsChild>
                    <w:div w:id="865406455">
                      <w:marLeft w:val="0"/>
                      <w:marRight w:val="0"/>
                      <w:marTop w:val="0"/>
                      <w:marBottom w:val="0"/>
                      <w:divBdr>
                        <w:top w:val="none" w:sz="0" w:space="0" w:color="auto"/>
                        <w:left w:val="none" w:sz="0" w:space="0" w:color="auto"/>
                        <w:bottom w:val="none" w:sz="0" w:space="0" w:color="auto"/>
                        <w:right w:val="none" w:sz="0" w:space="0" w:color="auto"/>
                      </w:divBdr>
                      <w:divsChild>
                        <w:div w:id="818035217">
                          <w:marLeft w:val="0"/>
                          <w:marRight w:val="0"/>
                          <w:marTop w:val="0"/>
                          <w:marBottom w:val="0"/>
                          <w:divBdr>
                            <w:top w:val="none" w:sz="0" w:space="0" w:color="auto"/>
                            <w:left w:val="none" w:sz="0" w:space="0" w:color="auto"/>
                            <w:bottom w:val="none" w:sz="0" w:space="0" w:color="auto"/>
                            <w:right w:val="none" w:sz="0" w:space="0" w:color="auto"/>
                          </w:divBdr>
                          <w:divsChild>
                            <w:div w:id="667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91044">
      <w:bodyDiv w:val="1"/>
      <w:marLeft w:val="0"/>
      <w:marRight w:val="0"/>
      <w:marTop w:val="0"/>
      <w:marBottom w:val="0"/>
      <w:divBdr>
        <w:top w:val="none" w:sz="0" w:space="0" w:color="auto"/>
        <w:left w:val="none" w:sz="0" w:space="0" w:color="auto"/>
        <w:bottom w:val="none" w:sz="0" w:space="0" w:color="auto"/>
        <w:right w:val="none" w:sz="0" w:space="0" w:color="auto"/>
      </w:divBdr>
      <w:divsChild>
        <w:div w:id="1195532163">
          <w:marLeft w:val="0"/>
          <w:marRight w:val="0"/>
          <w:marTop w:val="0"/>
          <w:marBottom w:val="0"/>
          <w:divBdr>
            <w:top w:val="none" w:sz="0" w:space="0" w:color="auto"/>
            <w:left w:val="none" w:sz="0" w:space="0" w:color="auto"/>
            <w:bottom w:val="none" w:sz="0" w:space="0" w:color="auto"/>
            <w:right w:val="none" w:sz="0" w:space="0" w:color="auto"/>
          </w:divBdr>
          <w:divsChild>
            <w:div w:id="1134173932">
              <w:marLeft w:val="0"/>
              <w:marRight w:val="0"/>
              <w:marTop w:val="0"/>
              <w:marBottom w:val="0"/>
              <w:divBdr>
                <w:top w:val="none" w:sz="0" w:space="0" w:color="auto"/>
                <w:left w:val="none" w:sz="0" w:space="0" w:color="auto"/>
                <w:bottom w:val="none" w:sz="0" w:space="0" w:color="auto"/>
                <w:right w:val="none" w:sz="0" w:space="0" w:color="auto"/>
              </w:divBdr>
              <w:divsChild>
                <w:div w:id="17131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17689">
      <w:bodyDiv w:val="1"/>
      <w:marLeft w:val="0"/>
      <w:marRight w:val="0"/>
      <w:marTop w:val="0"/>
      <w:marBottom w:val="0"/>
      <w:divBdr>
        <w:top w:val="none" w:sz="0" w:space="0" w:color="auto"/>
        <w:left w:val="none" w:sz="0" w:space="0" w:color="auto"/>
        <w:bottom w:val="none" w:sz="0" w:space="0" w:color="auto"/>
        <w:right w:val="none" w:sz="0" w:space="0" w:color="auto"/>
      </w:divBdr>
      <w:divsChild>
        <w:div w:id="768503978">
          <w:marLeft w:val="0"/>
          <w:marRight w:val="0"/>
          <w:marTop w:val="0"/>
          <w:marBottom w:val="0"/>
          <w:divBdr>
            <w:top w:val="none" w:sz="0" w:space="0" w:color="auto"/>
            <w:left w:val="none" w:sz="0" w:space="0" w:color="auto"/>
            <w:bottom w:val="none" w:sz="0" w:space="0" w:color="auto"/>
            <w:right w:val="none" w:sz="0" w:space="0" w:color="auto"/>
          </w:divBdr>
          <w:divsChild>
            <w:div w:id="522284321">
              <w:marLeft w:val="0"/>
              <w:marRight w:val="0"/>
              <w:marTop w:val="0"/>
              <w:marBottom w:val="0"/>
              <w:divBdr>
                <w:top w:val="none" w:sz="0" w:space="0" w:color="auto"/>
                <w:left w:val="none" w:sz="0" w:space="0" w:color="auto"/>
                <w:bottom w:val="none" w:sz="0" w:space="0" w:color="auto"/>
                <w:right w:val="none" w:sz="0" w:space="0" w:color="auto"/>
              </w:divBdr>
              <w:divsChild>
                <w:div w:id="6900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61463">
          <w:marLeft w:val="0"/>
          <w:marRight w:val="0"/>
          <w:marTop w:val="0"/>
          <w:marBottom w:val="0"/>
          <w:divBdr>
            <w:top w:val="none" w:sz="0" w:space="0" w:color="auto"/>
            <w:left w:val="none" w:sz="0" w:space="0" w:color="auto"/>
            <w:bottom w:val="none" w:sz="0" w:space="0" w:color="auto"/>
            <w:right w:val="none" w:sz="0" w:space="0" w:color="auto"/>
          </w:divBdr>
          <w:divsChild>
            <w:div w:id="6762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10238">
      <w:bodyDiv w:val="1"/>
      <w:marLeft w:val="0"/>
      <w:marRight w:val="0"/>
      <w:marTop w:val="0"/>
      <w:marBottom w:val="0"/>
      <w:divBdr>
        <w:top w:val="none" w:sz="0" w:space="0" w:color="auto"/>
        <w:left w:val="none" w:sz="0" w:space="0" w:color="auto"/>
        <w:bottom w:val="none" w:sz="0" w:space="0" w:color="auto"/>
        <w:right w:val="none" w:sz="0" w:space="0" w:color="auto"/>
      </w:divBdr>
      <w:divsChild>
        <w:div w:id="162548538">
          <w:marLeft w:val="0"/>
          <w:marRight w:val="0"/>
          <w:marTop w:val="0"/>
          <w:marBottom w:val="0"/>
          <w:divBdr>
            <w:top w:val="none" w:sz="0" w:space="0" w:color="auto"/>
            <w:left w:val="none" w:sz="0" w:space="0" w:color="auto"/>
            <w:bottom w:val="none" w:sz="0" w:space="0" w:color="auto"/>
            <w:right w:val="none" w:sz="0" w:space="0" w:color="auto"/>
          </w:divBdr>
        </w:div>
        <w:div w:id="164982186">
          <w:marLeft w:val="0"/>
          <w:marRight w:val="0"/>
          <w:marTop w:val="0"/>
          <w:marBottom w:val="0"/>
          <w:divBdr>
            <w:top w:val="none" w:sz="0" w:space="0" w:color="auto"/>
            <w:left w:val="none" w:sz="0" w:space="0" w:color="auto"/>
            <w:bottom w:val="none" w:sz="0" w:space="0" w:color="auto"/>
            <w:right w:val="none" w:sz="0" w:space="0" w:color="auto"/>
          </w:divBdr>
        </w:div>
        <w:div w:id="244269393">
          <w:marLeft w:val="0"/>
          <w:marRight w:val="0"/>
          <w:marTop w:val="0"/>
          <w:marBottom w:val="0"/>
          <w:divBdr>
            <w:top w:val="none" w:sz="0" w:space="0" w:color="auto"/>
            <w:left w:val="none" w:sz="0" w:space="0" w:color="auto"/>
            <w:bottom w:val="none" w:sz="0" w:space="0" w:color="auto"/>
            <w:right w:val="none" w:sz="0" w:space="0" w:color="auto"/>
          </w:divBdr>
        </w:div>
        <w:div w:id="327708512">
          <w:marLeft w:val="0"/>
          <w:marRight w:val="0"/>
          <w:marTop w:val="0"/>
          <w:marBottom w:val="0"/>
          <w:divBdr>
            <w:top w:val="none" w:sz="0" w:space="0" w:color="auto"/>
            <w:left w:val="none" w:sz="0" w:space="0" w:color="auto"/>
            <w:bottom w:val="none" w:sz="0" w:space="0" w:color="auto"/>
            <w:right w:val="none" w:sz="0" w:space="0" w:color="auto"/>
          </w:divBdr>
        </w:div>
        <w:div w:id="669992168">
          <w:marLeft w:val="0"/>
          <w:marRight w:val="0"/>
          <w:marTop w:val="0"/>
          <w:marBottom w:val="0"/>
          <w:divBdr>
            <w:top w:val="none" w:sz="0" w:space="0" w:color="auto"/>
            <w:left w:val="none" w:sz="0" w:space="0" w:color="auto"/>
            <w:bottom w:val="none" w:sz="0" w:space="0" w:color="auto"/>
            <w:right w:val="none" w:sz="0" w:space="0" w:color="auto"/>
          </w:divBdr>
        </w:div>
        <w:div w:id="808286289">
          <w:marLeft w:val="0"/>
          <w:marRight w:val="0"/>
          <w:marTop w:val="0"/>
          <w:marBottom w:val="0"/>
          <w:divBdr>
            <w:top w:val="none" w:sz="0" w:space="0" w:color="auto"/>
            <w:left w:val="none" w:sz="0" w:space="0" w:color="auto"/>
            <w:bottom w:val="none" w:sz="0" w:space="0" w:color="auto"/>
            <w:right w:val="none" w:sz="0" w:space="0" w:color="auto"/>
          </w:divBdr>
        </w:div>
        <w:div w:id="1441071638">
          <w:marLeft w:val="0"/>
          <w:marRight w:val="0"/>
          <w:marTop w:val="0"/>
          <w:marBottom w:val="0"/>
          <w:divBdr>
            <w:top w:val="none" w:sz="0" w:space="0" w:color="auto"/>
            <w:left w:val="none" w:sz="0" w:space="0" w:color="auto"/>
            <w:bottom w:val="none" w:sz="0" w:space="0" w:color="auto"/>
            <w:right w:val="none" w:sz="0" w:space="0" w:color="auto"/>
          </w:divBdr>
        </w:div>
        <w:div w:id="1470584642">
          <w:marLeft w:val="0"/>
          <w:marRight w:val="0"/>
          <w:marTop w:val="0"/>
          <w:marBottom w:val="0"/>
          <w:divBdr>
            <w:top w:val="none" w:sz="0" w:space="0" w:color="auto"/>
            <w:left w:val="none" w:sz="0" w:space="0" w:color="auto"/>
            <w:bottom w:val="none" w:sz="0" w:space="0" w:color="auto"/>
            <w:right w:val="none" w:sz="0" w:space="0" w:color="auto"/>
          </w:divBdr>
        </w:div>
        <w:div w:id="1819833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point.fr/tags/sierra-leone" TargetMode="External"/><Relationship Id="rId3" Type="http://schemas.openxmlformats.org/officeDocument/2006/relationships/settings" Target="settings.xml"/><Relationship Id="rId7" Type="http://schemas.openxmlformats.org/officeDocument/2006/relationships/hyperlink" Target="http://www.lepoint.fr/tags/liber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point.fr/tags/guin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iplomatie.belgium.be/fr/Services/voyager_a_letranger/conseils_par_destination/afrique/liberia/ra_liberia.jsp" TargetMode="External"/><Relationship Id="rId7" Type="http://schemas.openxmlformats.org/officeDocument/2006/relationships/hyperlink" Target="http://radioplus.be/" TargetMode="External"/><Relationship Id="rId2" Type="http://schemas.openxmlformats.org/officeDocument/2006/relationships/hyperlink" Target="http://diplomatie.belgium.be/fr/Services/voyager_a_letranger/conseils_par_destination/afrique/guinee/ra_guinee.jsp" TargetMode="External"/><Relationship Id="rId1" Type="http://schemas.openxmlformats.org/officeDocument/2006/relationships/hyperlink" Target="http://www.lepoint.fr/sante/l-epidemie-ebola-a-fait-4-877-morts-22-10-2014-1874817_40.php" TargetMode="External"/><Relationship Id="rId6" Type="http://schemas.openxmlformats.org/officeDocument/2006/relationships/hyperlink" Target="http://www.emergency.it/press-releases/ebola-in-sierra-leone-freetwon-public-hospitals-brought-to-their-knees-only-emergency-ngo-facilities-fully-functional.html" TargetMode="External"/><Relationship Id="rId5" Type="http://schemas.openxmlformats.org/officeDocument/2006/relationships/hyperlink" Target="http://www.globalenvision.org/2014/10/02/five-ways-ebola-reversing-development-gains-liberia" TargetMode="External"/><Relationship Id="rId4" Type="http://schemas.openxmlformats.org/officeDocument/2006/relationships/hyperlink" Target="http://diplomatie.belgium.be/fr/Services/voyager_a_letranger/conseils_par_destination/afrique/sierra_leone/ra_sierra_leone.js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3603</Words>
  <Characters>19821</Characters>
  <Application>Microsoft Office Word</Application>
  <DocSecurity>0</DocSecurity>
  <Lines>165</Lines>
  <Paragraphs>46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Ecolo Fédéral - ECODOTA asbl</Company>
  <LinksUpToDate>false</LinksUpToDate>
  <CharactersWithSpaces>23378</CharactersWithSpaces>
  <SharedDoc>false</SharedDoc>
  <HLinks>
    <vt:vector size="60" baseType="variant">
      <vt:variant>
        <vt:i4>1704015</vt:i4>
      </vt:variant>
      <vt:variant>
        <vt:i4>6</vt:i4>
      </vt:variant>
      <vt:variant>
        <vt:i4>0</vt:i4>
      </vt:variant>
      <vt:variant>
        <vt:i4>5</vt:i4>
      </vt:variant>
      <vt:variant>
        <vt:lpwstr>http://www.lepoint.fr/tags/guinee</vt:lpwstr>
      </vt:variant>
      <vt:variant>
        <vt:lpwstr/>
      </vt:variant>
      <vt:variant>
        <vt:i4>3342381</vt:i4>
      </vt:variant>
      <vt:variant>
        <vt:i4>3</vt:i4>
      </vt:variant>
      <vt:variant>
        <vt:i4>0</vt:i4>
      </vt:variant>
      <vt:variant>
        <vt:i4>5</vt:i4>
      </vt:variant>
      <vt:variant>
        <vt:lpwstr>http://www.lepoint.fr/tags/sierra-leone</vt:lpwstr>
      </vt:variant>
      <vt:variant>
        <vt:lpwstr/>
      </vt:variant>
      <vt:variant>
        <vt:i4>7077937</vt:i4>
      </vt:variant>
      <vt:variant>
        <vt:i4>0</vt:i4>
      </vt:variant>
      <vt:variant>
        <vt:i4>0</vt:i4>
      </vt:variant>
      <vt:variant>
        <vt:i4>5</vt:i4>
      </vt:variant>
      <vt:variant>
        <vt:lpwstr>http://www.lepoint.fr/tags/liberia</vt:lpwstr>
      </vt:variant>
      <vt:variant>
        <vt:lpwstr/>
      </vt:variant>
      <vt:variant>
        <vt:i4>7340136</vt:i4>
      </vt:variant>
      <vt:variant>
        <vt:i4>18</vt:i4>
      </vt:variant>
      <vt:variant>
        <vt:i4>0</vt:i4>
      </vt:variant>
      <vt:variant>
        <vt:i4>5</vt:i4>
      </vt:variant>
      <vt:variant>
        <vt:lpwstr>http://radioplus.be/</vt:lpwstr>
      </vt:variant>
      <vt:variant>
        <vt:lpwstr>/radio1/herbeluister/c283ad79-8f4d-11e3-b45a-00163edf75b7/</vt:lpwstr>
      </vt:variant>
      <vt:variant>
        <vt:i4>2031699</vt:i4>
      </vt:variant>
      <vt:variant>
        <vt:i4>15</vt:i4>
      </vt:variant>
      <vt:variant>
        <vt:i4>0</vt:i4>
      </vt:variant>
      <vt:variant>
        <vt:i4>5</vt:i4>
      </vt:variant>
      <vt:variant>
        <vt:lpwstr>http://www.emergency.it/press-releases/ebola-in-sierra-leone-freetwon-public-hospitals-brought-to-their-knees-only-emergency-ngo-facilities-fully-functional.html</vt:lpwstr>
      </vt:variant>
      <vt:variant>
        <vt:lpwstr/>
      </vt:variant>
      <vt:variant>
        <vt:i4>5570563</vt:i4>
      </vt:variant>
      <vt:variant>
        <vt:i4>12</vt:i4>
      </vt:variant>
      <vt:variant>
        <vt:i4>0</vt:i4>
      </vt:variant>
      <vt:variant>
        <vt:i4>5</vt:i4>
      </vt:variant>
      <vt:variant>
        <vt:lpwstr>http://www.globalenvision.org/2014/10/02/five-ways-ebola-reversing-development-gains-liberia</vt:lpwstr>
      </vt:variant>
      <vt:variant>
        <vt:lpwstr/>
      </vt:variant>
      <vt:variant>
        <vt:i4>5963831</vt:i4>
      </vt:variant>
      <vt:variant>
        <vt:i4>9</vt:i4>
      </vt:variant>
      <vt:variant>
        <vt:i4>0</vt:i4>
      </vt:variant>
      <vt:variant>
        <vt:i4>5</vt:i4>
      </vt:variant>
      <vt:variant>
        <vt:lpwstr>http://diplomatie.belgium.be/fr/Services/voyager_a_letranger/conseils_par_destination/afrique/sierra_leone/ra_sierra_leone.jsp</vt:lpwstr>
      </vt:variant>
      <vt:variant>
        <vt:lpwstr/>
      </vt:variant>
      <vt:variant>
        <vt:i4>4194348</vt:i4>
      </vt:variant>
      <vt:variant>
        <vt:i4>6</vt:i4>
      </vt:variant>
      <vt:variant>
        <vt:i4>0</vt:i4>
      </vt:variant>
      <vt:variant>
        <vt:i4>5</vt:i4>
      </vt:variant>
      <vt:variant>
        <vt:lpwstr>http://diplomatie.belgium.be/fr/Services/voyager_a_letranger/conseils_par_destination/afrique/liberia/ra_liberia.jsp</vt:lpwstr>
      </vt:variant>
      <vt:variant>
        <vt:lpwstr/>
      </vt:variant>
      <vt:variant>
        <vt:i4>5963831</vt:i4>
      </vt:variant>
      <vt:variant>
        <vt:i4>3</vt:i4>
      </vt:variant>
      <vt:variant>
        <vt:i4>0</vt:i4>
      </vt:variant>
      <vt:variant>
        <vt:i4>5</vt:i4>
      </vt:variant>
      <vt:variant>
        <vt:lpwstr>http://diplomatie.belgium.be/fr/Services/voyager_a_letranger/conseils_par_destination/afrique/guinee/ra_guinee.jsp</vt:lpwstr>
      </vt:variant>
      <vt:variant>
        <vt:lpwstr/>
      </vt:variant>
      <vt:variant>
        <vt:i4>1048638</vt:i4>
      </vt:variant>
      <vt:variant>
        <vt:i4>0</vt:i4>
      </vt:variant>
      <vt:variant>
        <vt:i4>0</vt:i4>
      </vt:variant>
      <vt:variant>
        <vt:i4>5</vt:i4>
      </vt:variant>
      <vt:variant>
        <vt:lpwstr>http://www.lepoint.fr/sante/l-epidemie-ebola-a-fait-4-877-morts-22-10-2014-1874817_40.php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dc:creator>
  <cp:lastModifiedBy>lore</cp:lastModifiedBy>
  <cp:revision>2</cp:revision>
  <dcterms:created xsi:type="dcterms:W3CDTF">2014-10-29T17:16:00Z</dcterms:created>
  <dcterms:modified xsi:type="dcterms:W3CDTF">2014-10-29T17:16:00Z</dcterms:modified>
</cp:coreProperties>
</file>